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4BE9BC" w14:textId="149F0474" w:rsidR="002A2C90" w:rsidRDefault="002A2C90" w:rsidP="002A2C90">
      <w:pPr>
        <w:spacing w:after="180"/>
        <w:jc w:val="center"/>
        <w:rPr>
          <w:rFonts w:asciiTheme="majorHAnsi" w:hAnsiTheme="majorHAnsi" w:cstheme="majorHAnsi"/>
          <w:b/>
          <w:sz w:val="24"/>
          <w:szCs w:val="24"/>
          <w:lang w:val="sk-SK"/>
        </w:rPr>
      </w:pPr>
      <w:bookmarkStart w:id="0" w:name="_irqyzqsb2ew"/>
      <w:bookmarkEnd w:id="0"/>
      <w:r>
        <w:rPr>
          <w:rFonts w:asciiTheme="majorHAnsi" w:hAnsiTheme="majorHAnsi" w:cstheme="majorHAnsi"/>
          <w:b/>
          <w:sz w:val="24"/>
          <w:szCs w:val="24"/>
          <w:lang w:val="sk-SK"/>
        </w:rPr>
        <w:t>Opis predmetu zákazky</w:t>
      </w:r>
    </w:p>
    <w:p w14:paraId="35131F0C" w14:textId="2450C105" w:rsidR="00D40CB5" w:rsidRPr="002A2C90" w:rsidRDefault="002A2C90" w:rsidP="004720E2">
      <w:pPr>
        <w:spacing w:after="180"/>
        <w:rPr>
          <w:rFonts w:asciiTheme="majorHAnsi" w:hAnsiTheme="majorHAnsi" w:cstheme="majorHAnsi"/>
          <w:b/>
          <w:sz w:val="28"/>
          <w:szCs w:val="28"/>
          <w:lang w:val="sk-SK"/>
        </w:rPr>
      </w:pPr>
      <w:r w:rsidRPr="002A2C90">
        <w:rPr>
          <w:rFonts w:asciiTheme="majorHAnsi" w:hAnsiTheme="majorHAnsi" w:cstheme="majorHAnsi"/>
          <w:b/>
          <w:sz w:val="28"/>
          <w:szCs w:val="28"/>
          <w:lang w:val="sk-SK"/>
        </w:rPr>
        <w:t xml:space="preserve">1. </w:t>
      </w:r>
      <w:r w:rsidR="004720E2" w:rsidRPr="002A2C90">
        <w:rPr>
          <w:rFonts w:asciiTheme="majorHAnsi" w:hAnsiTheme="majorHAnsi" w:cstheme="majorHAnsi"/>
          <w:b/>
          <w:sz w:val="28"/>
          <w:szCs w:val="28"/>
          <w:lang w:val="sk-SK"/>
        </w:rPr>
        <w:t xml:space="preserve">Polokošeľa s krátkym rukávom </w:t>
      </w:r>
    </w:p>
    <w:p w14:paraId="35131F0D" w14:textId="77777777" w:rsidR="00D40CB5" w:rsidRPr="00627275" w:rsidRDefault="004720E2" w:rsidP="004720E2">
      <w:pPr>
        <w:numPr>
          <w:ilvl w:val="0"/>
          <w:numId w:val="1"/>
        </w:numPr>
        <w:spacing w:before="240" w:after="520"/>
        <w:jc w:val="both"/>
        <w:rPr>
          <w:rFonts w:asciiTheme="majorHAnsi" w:hAnsiTheme="majorHAnsi" w:cstheme="majorHAnsi"/>
          <w:sz w:val="24"/>
          <w:szCs w:val="24"/>
          <w:lang w:val="sk-SK"/>
        </w:rPr>
      </w:pPr>
      <w:bookmarkStart w:id="1" w:name="_3ohzein0w2b9"/>
      <w:bookmarkEnd w:id="1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Technický nákres výrobku s kótovaním jednotlivých častí (grafický vizuál)</w:t>
      </w:r>
    </w:p>
    <w:p w14:paraId="35131F0E" w14:textId="77777777" w:rsidR="00D40CB5" w:rsidRPr="00627275" w:rsidRDefault="004720E2">
      <w:pPr>
        <w:pStyle w:val="Nadpis3"/>
        <w:spacing w:before="240" w:after="360"/>
        <w:ind w:left="720"/>
        <w:rPr>
          <w:rFonts w:asciiTheme="majorHAnsi" w:hAnsiTheme="majorHAnsi" w:cstheme="majorHAnsi"/>
          <w:color w:val="000000"/>
          <w:sz w:val="22"/>
          <w:szCs w:val="22"/>
          <w:u w:val="single"/>
          <w:lang w:val="sk-SK"/>
        </w:rPr>
      </w:pPr>
      <w:bookmarkStart w:id="2" w:name="_9i03oujcciv3" w:colFirst="0" w:colLast="0"/>
      <w:bookmarkStart w:id="3" w:name="_wi7evabn8a51" w:colFirst="0" w:colLast="0"/>
      <w:bookmarkEnd w:id="2"/>
      <w:bookmarkEnd w:id="3"/>
      <w:r w:rsidRPr="00627275">
        <w:rPr>
          <w:rFonts w:asciiTheme="majorHAnsi" w:hAnsiTheme="majorHAnsi" w:cstheme="majorHAnsi"/>
          <w:noProof/>
          <w:color w:val="000000"/>
          <w:sz w:val="22"/>
          <w:szCs w:val="22"/>
          <w:lang w:val="sk-SK"/>
        </w:rPr>
        <w:drawing>
          <wp:inline distT="114300" distB="114300" distL="114300" distR="114300" wp14:anchorId="35131F6E" wp14:editId="1CF3C8F2">
            <wp:extent cx="4446270" cy="5915891"/>
            <wp:effectExtent l="0" t="0" r="0" b="889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8776" cy="5919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627275">
        <w:rPr>
          <w:rFonts w:asciiTheme="majorHAnsi" w:hAnsiTheme="majorHAnsi" w:cstheme="majorHAnsi"/>
          <w:noProof/>
          <w:color w:val="000000"/>
          <w:sz w:val="22"/>
          <w:szCs w:val="22"/>
          <w:u w:val="single"/>
          <w:lang w:val="sk-SK"/>
        </w:rPr>
        <w:drawing>
          <wp:inline distT="114300" distB="114300" distL="114300" distR="114300" wp14:anchorId="35131F70" wp14:editId="35131F71">
            <wp:extent cx="1643063" cy="887254"/>
            <wp:effectExtent l="0" t="0" r="0" b="0"/>
            <wp:docPr id="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3063" cy="8872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0F" w14:textId="77777777" w:rsidR="00D40CB5" w:rsidRPr="00627275" w:rsidRDefault="00D40CB5">
      <w:pPr>
        <w:rPr>
          <w:rFonts w:asciiTheme="majorHAnsi" w:hAnsiTheme="majorHAnsi" w:cstheme="majorHAnsi"/>
          <w:lang w:val="sk-SK"/>
        </w:rPr>
      </w:pPr>
    </w:p>
    <w:p w14:paraId="35131F10" w14:textId="77777777" w:rsidR="00D40CB5" w:rsidRPr="00627275" w:rsidRDefault="00D40CB5">
      <w:pPr>
        <w:rPr>
          <w:rFonts w:asciiTheme="majorHAnsi" w:hAnsiTheme="majorHAnsi" w:cstheme="majorHAnsi"/>
          <w:lang w:val="sk-SK"/>
        </w:rPr>
      </w:pPr>
    </w:p>
    <w:p w14:paraId="35131F11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noProof/>
          <w:lang w:val="sk-SK"/>
        </w:rPr>
        <w:lastRenderedPageBreak/>
        <w:drawing>
          <wp:inline distT="114300" distB="114300" distL="114300" distR="114300" wp14:anchorId="35131F72" wp14:editId="35131F73">
            <wp:extent cx="5339876" cy="7548563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9876" cy="75485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627275">
        <w:rPr>
          <w:rFonts w:asciiTheme="majorHAnsi" w:hAnsiTheme="majorHAnsi" w:cstheme="majorHAnsi"/>
          <w:noProof/>
          <w:u w:val="single"/>
          <w:lang w:val="sk-SK"/>
        </w:rPr>
        <w:drawing>
          <wp:inline distT="114300" distB="114300" distL="114300" distR="114300" wp14:anchorId="35131F74" wp14:editId="35131F75">
            <wp:extent cx="1643063" cy="887254"/>
            <wp:effectExtent l="0" t="0" r="0" b="0"/>
            <wp:docPr id="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3063" cy="8872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12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509B423F" w14:textId="77777777" w:rsidR="002D4B8C" w:rsidRDefault="002D4B8C" w:rsidP="003D5124">
      <w:pPr>
        <w:rPr>
          <w:rFonts w:asciiTheme="majorHAnsi" w:hAnsiTheme="majorHAnsi" w:cstheme="majorHAnsi"/>
          <w:sz w:val="24"/>
          <w:szCs w:val="24"/>
          <w:lang w:val="sk-SK"/>
        </w:rPr>
      </w:pPr>
    </w:p>
    <w:p w14:paraId="35131F14" w14:textId="5DA2FB9B" w:rsidR="00D40CB5" w:rsidRPr="00627275" w:rsidRDefault="004720E2" w:rsidP="003D5124">
      <w:pPr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r w:rsidRPr="00627275">
        <w:rPr>
          <w:rFonts w:asciiTheme="majorHAnsi" w:hAnsiTheme="majorHAnsi" w:cstheme="majorHAnsi"/>
          <w:sz w:val="24"/>
          <w:szCs w:val="24"/>
          <w:lang w:val="sk-SK"/>
        </w:rPr>
        <w:lastRenderedPageBreak/>
        <w:t xml:space="preserve"> </w:t>
      </w:r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B. </w:t>
      </w:r>
      <w:bookmarkStart w:id="4" w:name="_g9y81cwwtuia"/>
      <w:bookmarkEnd w:id="4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Popis vzhľadu výrobku :</w:t>
      </w:r>
    </w:p>
    <w:p w14:paraId="35131F15" w14:textId="77777777" w:rsidR="00D40CB5" w:rsidRPr="00627275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b/>
          <w:u w:val="single"/>
          <w:lang w:val="sk-SK"/>
        </w:rPr>
        <w:br/>
      </w:r>
      <w:r w:rsidRPr="00627275">
        <w:rPr>
          <w:rFonts w:asciiTheme="majorHAnsi" w:hAnsiTheme="majorHAnsi" w:cstheme="majorHAnsi"/>
          <w:lang w:val="sk-SK"/>
        </w:rPr>
        <w:t>Polokošeľa s krátkym hlavicovým rukávom. Materiál: jednolíca žakarová pletenina 55% BA 37%Polyamid 8% Elastan. Farba  základná tmavomodrá PANTONE 19-3943 TCX, farba  kombinačná svetlomodrá  PANTONE 18-4039 TCX.</w:t>
      </w:r>
    </w:p>
    <w:p w14:paraId="2971E5E9" w14:textId="0206D2DA" w:rsidR="00373D4E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S golierom. Golier obojstranný z tmavomodrého materiálu  PANTONE 19-3943 TCX patent rebrový.</w:t>
      </w:r>
      <w:r w:rsidRPr="00627275">
        <w:rPr>
          <w:rFonts w:asciiTheme="majorHAnsi" w:hAnsiTheme="majorHAnsi" w:cstheme="majorHAnsi"/>
          <w:lang w:val="sk-SK"/>
        </w:rPr>
        <w:br/>
        <w:t>S krátkou jednoduchou légou z vlastného tmavomodrého materiálu, zapínanie na 3 gombíky</w:t>
      </w:r>
      <w:r w:rsidRPr="00627275">
        <w:rPr>
          <w:rFonts w:asciiTheme="majorHAnsi" w:hAnsiTheme="majorHAnsi" w:cstheme="majorHAnsi"/>
          <w:lang w:val="sk-SK"/>
        </w:rPr>
        <w:br/>
        <w:t>v tmavomodrej farbe. Gombíky našité na spodnej lége, na vrchnej lége vyšité gombíkové dierky.</w:t>
      </w:r>
      <w:r w:rsidRPr="00627275">
        <w:rPr>
          <w:rFonts w:asciiTheme="majorHAnsi" w:hAnsiTheme="majorHAnsi" w:cstheme="majorHAnsi"/>
          <w:lang w:val="sk-SK"/>
        </w:rPr>
        <w:br/>
        <w:t>Na ľavom polpredku je našitý čierny suchý zips LOOP veľkosti cca 3 cm x 2 cm na IČ, cca 16 cm od stredu plecného šva  stredom (viď. pomocný obrázok 3 v bode G).</w:t>
      </w:r>
      <w:r w:rsidRPr="00627275">
        <w:rPr>
          <w:rFonts w:asciiTheme="majorHAnsi" w:hAnsiTheme="majorHAnsi" w:cstheme="majorHAnsi"/>
          <w:lang w:val="sk-SK"/>
        </w:rPr>
        <w:br/>
        <w:t>Rukáv je hlavicový kombinovaný sv. modrou a tm. modrou  základnou pleteninou, na pravom rukáve cca 9 cm od stredu hlavice rukáva našitý suchý zips LOOP v tvare hodnosti cca 10 cm x 7,5 cm (viď. pomocný obrázok 1 v bode G), na ľavom rukáve cca 9 cm od stredu hlavice rukáva našitý suchý zips LOOP v tvare znaku kruh s priemerom cca 10 cm (viď. pomocný obrázok 2 v bode G). Rukáv kombinácia sv.modrého kombinačného materiálu pozícia cca 12,5 cm  obojstranne od stredu hlavice rukáva s pokračovaním k záložke na rukáve. Rukáv ukončený zahnutou záložkou cca 2,5 cm z vlastného základného tm.modrého materiálu, spodná časť rukáva z vlastného  základného tm.modrého materiálu.</w:t>
      </w:r>
      <w:r w:rsidRPr="00627275">
        <w:rPr>
          <w:rFonts w:asciiTheme="majorHAnsi" w:hAnsiTheme="majorHAnsi" w:cstheme="majorHAnsi"/>
          <w:lang w:val="sk-SK"/>
        </w:rPr>
        <w:br/>
        <w:t>Plecná časť - aplikovaný kombinačný sv.modrý vlastný materiál. Pozícia - rozpätie od vrchného okraja légy po začiatok komb.materiálu smerom k plecnici je cca 9 cm. Pozícia - zadný diel pod priekrčníkom rozpätie  medzi komb.materiálom je cca 8,5 cm /viď. vizuálna príloha/.</w:t>
      </w:r>
      <w:r w:rsidRPr="00627275">
        <w:rPr>
          <w:rFonts w:asciiTheme="majorHAnsi" w:hAnsiTheme="majorHAnsi" w:cstheme="majorHAnsi"/>
          <w:lang w:val="sk-SK"/>
        </w:rPr>
        <w:br/>
        <w:t>Na zadnom diele našitá bielo-červená dvojvýpustka /biela cca 0,5 cm, červená cca 0,5 cm/ tvarovaná do mierneho oblúka, farebné odtiene pre dvojvýpustku: biela White, červená Red 032 C, štepovaná na 1 mm, umiestnenie podľa návrhu od stredu zadného priekrčníka  smerom zvisle cca 8 cm s ukončením v zadnom prieramku umiestnenie cca 12,5 cm od stredu hlavice. Pod výpustkou natlačený nápis MESTSKÁ POLÍCIA /reflexná farba/ výška písma MESTSKÁ je 2,19 cm, POLÍCIA je 5,5 cm, vzdialenosť medzi nápismi je 3 cm, písmo DM Sans Semi Bold (modifikovaný) /viď.pomocný obrázok 4 bod</w:t>
      </w:r>
      <w:r w:rsidR="003D5124" w:rsidRPr="00627275">
        <w:rPr>
          <w:rFonts w:asciiTheme="majorHAnsi" w:hAnsiTheme="majorHAnsi" w:cstheme="majorHAnsi"/>
          <w:lang w:val="sk-SK"/>
        </w:rPr>
        <w:t xml:space="preserve"> </w:t>
      </w:r>
      <w:r w:rsidRPr="00627275">
        <w:rPr>
          <w:rFonts w:asciiTheme="majorHAnsi" w:hAnsiTheme="majorHAnsi" w:cstheme="majorHAnsi"/>
          <w:lang w:val="sk-SK"/>
        </w:rPr>
        <w:t xml:space="preserve"> G/.</w:t>
      </w:r>
    </w:p>
    <w:p w14:paraId="35131F16" w14:textId="1F3C012A" w:rsidR="00D40CB5" w:rsidRPr="00627275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br/>
        <w:t>Kombinácia sv.modrej pleteniny z vlastného materiálu použitá na vrchnú časť rukávov a plecnú časť predného a zadného dielu. Dolný kraj ukončený zahnutou záložkou cca 3 cm štepovanou, ukončenie dorovna. Štepovanie légy 1 mm. Štepovanie  ostatných švíkov 0,5 cm. Dvojvýpustka šírka bielej je 0,5 cm, šírka červenej je 0,5 cm, farebné odtiene pre dvojvýpustku: PANTONE biela -  White, PANTONE červená - Red 032 C</w:t>
      </w:r>
      <w:r w:rsidR="002D4B8C">
        <w:rPr>
          <w:rFonts w:asciiTheme="majorHAnsi" w:hAnsiTheme="majorHAnsi" w:cstheme="majorHAnsi"/>
          <w:lang w:val="sk-SK"/>
        </w:rPr>
        <w:t xml:space="preserve"> </w:t>
      </w:r>
      <w:r w:rsidR="002D4B8C" w:rsidRPr="002D4B8C">
        <w:rPr>
          <w:rFonts w:asciiTheme="majorHAnsi" w:hAnsiTheme="majorHAnsi" w:cstheme="majorHAnsi"/>
          <w:color w:val="EE0000"/>
          <w:lang w:val="sk-SK"/>
        </w:rPr>
        <w:t>(PANTONE 17-1564 TCX )</w:t>
      </w:r>
      <w:r w:rsidRPr="002D4B8C">
        <w:rPr>
          <w:rFonts w:asciiTheme="majorHAnsi" w:hAnsiTheme="majorHAnsi" w:cstheme="majorHAnsi"/>
          <w:color w:val="EE0000"/>
          <w:lang w:val="sk-SK"/>
        </w:rPr>
        <w:t>.</w:t>
      </w:r>
    </w:p>
    <w:p w14:paraId="35131F17" w14:textId="77737E86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„Potlač  nápisu : / MESTSKÁ POLÍCIA /musí byť realizovaná bielou reflexnou farbou na textil (retroreflexná farba obsahujúca sklenené mikroguľôčky), spĺňajúcou požiadavky EN ISO 20471:2013. Reflexný účinok musí zostať zachovaný aj po min. 25 cykloch prania pri 60 °C.“                                                                                                                                                                </w:t>
      </w:r>
    </w:p>
    <w:p w14:paraId="35131F18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Všetky suché zipsy majú zaoblené hrany.</w:t>
      </w:r>
    </w:p>
    <w:p w14:paraId="35131F19" w14:textId="77777777" w:rsidR="00D40CB5" w:rsidRPr="00627275" w:rsidRDefault="004720E2" w:rsidP="004720E2">
      <w:pPr>
        <w:spacing w:after="18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Rozdiely pre košeľu ženy: zapínanie légy je riešené na dámsku stranu.</w:t>
      </w:r>
    </w:p>
    <w:p w14:paraId="35131F1A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  <w:bookmarkStart w:id="5" w:name="_wqv6wqnzml3j"/>
      <w:bookmarkEnd w:id="5"/>
    </w:p>
    <w:p w14:paraId="35131F1B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1C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23" w14:textId="77777777" w:rsidR="00D40CB5" w:rsidRPr="00627275" w:rsidRDefault="004720E2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6" w:name="_iafccfiynx7i"/>
      <w:bookmarkEnd w:id="6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lastRenderedPageBreak/>
        <w:t xml:space="preserve">C. Špecifikácia materiálu: </w:t>
      </w:r>
    </w:p>
    <w:tbl>
      <w:tblPr>
        <w:tblStyle w:val="a"/>
        <w:tblW w:w="8923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645"/>
        <w:gridCol w:w="1734"/>
        <w:gridCol w:w="1276"/>
        <w:gridCol w:w="2268"/>
      </w:tblGrid>
      <w:tr w:rsidR="004720E2" w:rsidRPr="00627275" w14:paraId="35131F28" w14:textId="77777777" w:rsidTr="00C6748A">
        <w:trPr>
          <w:trHeight w:val="67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4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bookmarkStart w:id="7" w:name="_7qr0e8i52wck"/>
            <w:bookmarkEnd w:id="7"/>
            <w:r w:rsidRPr="00627275">
              <w:rPr>
                <w:rFonts w:asciiTheme="majorHAnsi" w:hAnsiTheme="majorHAnsi" w:cstheme="majorHAnsi"/>
                <w:b/>
                <w:lang w:val="sk-SK"/>
              </w:rPr>
              <w:t>Materiál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5" w14:textId="24C9CA1A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6" w14:textId="6C5AFED1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D8641DF" w14:textId="77777777" w:rsidR="00D40CB5" w:rsidRDefault="004720E2" w:rsidP="004720E2">
            <w:pPr>
              <w:jc w:val="right"/>
              <w:rPr>
                <w:rFonts w:asciiTheme="majorHAnsi" w:hAnsiTheme="majorHAnsi" w:cstheme="majorHAnsi"/>
                <w:b/>
                <w:strike/>
                <w:color w:val="EE0000"/>
                <w:lang w:val="sk-SK"/>
              </w:rPr>
            </w:pPr>
            <w:r w:rsidRPr="002D4B8C">
              <w:rPr>
                <w:rFonts w:asciiTheme="majorHAnsi" w:hAnsiTheme="majorHAnsi" w:cstheme="majorHAnsi"/>
                <w:b/>
                <w:strike/>
                <w:color w:val="EE0000"/>
                <w:lang w:val="sk-SK"/>
              </w:rPr>
              <w:t>jednolícna žakarová pletenina</w:t>
            </w:r>
          </w:p>
          <w:p w14:paraId="35131F27" w14:textId="24E18E39" w:rsidR="002D4B8C" w:rsidRPr="002D4B8C" w:rsidRDefault="002D4B8C" w:rsidP="004720E2">
            <w:pPr>
              <w:jc w:val="right"/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</w:pPr>
            <w:r w:rsidRPr="002D4B8C">
              <w:rPr>
                <w:rFonts w:asciiTheme="majorHAnsi" w:hAnsiTheme="majorHAnsi" w:cstheme="majorHAnsi"/>
                <w:bCs/>
                <w:color w:val="EE0000"/>
                <w:sz w:val="20"/>
                <w:szCs w:val="20"/>
                <w:lang w:val="sk-SK"/>
              </w:rPr>
              <w:t>Materiál má povrch s decentným žakarovým vzorom - s vertikálnym efektom- perforácia je veľmi drobná, tvorí mikrootvory rovnomerne rozložené po ploche, čím zaisťuje výbornú priedušnosť.</w:t>
            </w:r>
          </w:p>
        </w:tc>
      </w:tr>
      <w:tr w:rsidR="004720E2" w:rsidRPr="00627275" w14:paraId="35131F2B" w14:textId="77777777" w:rsidTr="00C6748A">
        <w:trPr>
          <w:trHeight w:val="49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9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Zloženie</w:t>
            </w:r>
          </w:p>
        </w:tc>
        <w:tc>
          <w:tcPr>
            <w:tcW w:w="527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A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55% bavlna / 37 polyamid / 8 elastan                         (torelancia ± 3%)</w:t>
            </w:r>
          </w:p>
        </w:tc>
      </w:tr>
      <w:tr w:rsidR="004720E2" w:rsidRPr="00627275" w14:paraId="35131F30" w14:textId="77777777" w:rsidTr="00C6748A">
        <w:trPr>
          <w:trHeight w:val="31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C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Plošná hmotnosť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D" w14:textId="79EE7AAE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E" w14:textId="4CE54EA2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F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b/>
                <w:vertAlign w:val="superscript"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220-230 g/m</w:t>
            </w:r>
            <w:r w:rsidRPr="00627275">
              <w:rPr>
                <w:rFonts w:asciiTheme="majorHAnsi" w:hAnsiTheme="majorHAnsi" w:cstheme="majorHAnsi"/>
                <w:b/>
                <w:vertAlign w:val="superscript"/>
                <w:lang w:val="sk-SK"/>
              </w:rPr>
              <w:t>2</w:t>
            </w:r>
          </w:p>
        </w:tc>
      </w:tr>
      <w:tr w:rsidR="000A05EB" w:rsidRPr="00627275" w14:paraId="334B5F91" w14:textId="77777777" w:rsidTr="00C6748A">
        <w:trPr>
          <w:trHeight w:val="825"/>
        </w:trPr>
        <w:tc>
          <w:tcPr>
            <w:tcW w:w="364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6A9D5BC" w14:textId="77777777" w:rsidR="000A05EB" w:rsidRPr="00BE2D89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BE2D89">
              <w:rPr>
                <w:rFonts w:asciiTheme="majorHAnsi" w:hAnsiTheme="majorHAnsi" w:cstheme="majorHAnsi"/>
                <w:bCs/>
                <w:lang w:val="sk-SK"/>
              </w:rPr>
              <w:t>Farba:</w:t>
            </w:r>
          </w:p>
          <w:p w14:paraId="70DFAC55" w14:textId="77777777" w:rsidR="000A05EB" w:rsidRPr="00BE2D89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BE2D89">
              <w:rPr>
                <w:rFonts w:asciiTheme="majorHAnsi" w:hAnsiTheme="majorHAnsi" w:cstheme="majorHAnsi"/>
                <w:bCs/>
                <w:lang w:val="sk-SK"/>
              </w:rPr>
              <w:t>základná tmavomodrá PANTONE 19-3943 TCX</w:t>
            </w:r>
          </w:p>
          <w:p w14:paraId="00AC40E6" w14:textId="718E0841" w:rsidR="000A05EB" w:rsidRPr="00BE2D89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BE2D89">
              <w:rPr>
                <w:rFonts w:asciiTheme="majorHAnsi" w:hAnsiTheme="majorHAnsi" w:cstheme="majorHAnsi"/>
                <w:bCs/>
                <w:lang w:val="sk-SK"/>
              </w:rPr>
              <w:t>farba  kombinačná svetlomodrá  PANTONE 18-4039 TCX.</w:t>
            </w:r>
          </w:p>
          <w:p w14:paraId="72A161E8" w14:textId="77777777" w:rsidR="000A05EB" w:rsidRPr="00BE2D89" w:rsidRDefault="000A05EB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4360861" w14:textId="638FD41D" w:rsidR="000A05EB" w:rsidRPr="00BE2D89" w:rsidRDefault="00C6748A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ISO 105-J03:2009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7EC37E6" w14:textId="77777777" w:rsidR="000A05EB" w:rsidRPr="00627275" w:rsidRDefault="000A05EB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C29310B" w14:textId="254999A8" w:rsidR="000A05EB" w:rsidRPr="00627275" w:rsidRDefault="000A05EB" w:rsidP="004720E2">
            <w:pPr>
              <w:jc w:val="right"/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rovnica CMC≤ 1</w:t>
            </w:r>
          </w:p>
        </w:tc>
      </w:tr>
      <w:tr w:rsidR="000A05EB" w:rsidRPr="00627275" w14:paraId="02EE582E" w14:textId="77777777" w:rsidTr="00C6748A">
        <w:trPr>
          <w:trHeight w:val="315"/>
        </w:trPr>
        <w:tc>
          <w:tcPr>
            <w:tcW w:w="364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816FF9F" w14:textId="77777777" w:rsidR="000A05EB" w:rsidRPr="00BE2D89" w:rsidRDefault="000A05EB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5595FF7" w14:textId="5C8659A0" w:rsidR="000A05EB" w:rsidRPr="00BE2D89" w:rsidRDefault="00C6748A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CIE 015:2018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0C33B1B" w14:textId="77777777" w:rsidR="000A05EB" w:rsidRPr="00627275" w:rsidRDefault="000A05EB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CBF535F" w14:textId="4030F8E9" w:rsidR="000A05EB" w:rsidRPr="00627275" w:rsidRDefault="000A05EB" w:rsidP="004720E2">
            <w:pPr>
              <w:jc w:val="right"/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Index metamérie ≤ 1,5</w:t>
            </w:r>
          </w:p>
        </w:tc>
      </w:tr>
      <w:tr w:rsidR="004720E2" w:rsidRPr="00627275" w14:paraId="35131F35" w14:textId="77777777" w:rsidTr="00C6748A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1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Rozmerová zmena po 5 praniach pri 60 °C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2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EN ISO 6330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3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osnova / útok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4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≤ ± 3%</w:t>
            </w:r>
          </w:p>
        </w:tc>
      </w:tr>
      <w:tr w:rsidR="004720E2" w:rsidRPr="00627275" w14:paraId="35131F3A" w14:textId="77777777" w:rsidTr="00C6748A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6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Pevnosť pletenín pri pretrhnutí (7,3 cm</w:t>
            </w:r>
            <w:r w:rsidRPr="00627275">
              <w:rPr>
                <w:rFonts w:asciiTheme="majorHAnsi" w:hAnsiTheme="majorHAnsi" w:cstheme="majorHAnsi"/>
                <w:vertAlign w:val="superscript"/>
                <w:lang w:val="sk-SK"/>
              </w:rPr>
              <w:t>2</w:t>
            </w:r>
            <w:r w:rsidRPr="00627275">
              <w:rPr>
                <w:rFonts w:asciiTheme="majorHAnsi" w:hAnsiTheme="majorHAnsi" w:cstheme="majorHAnsi"/>
                <w:lang w:val="sk-SK"/>
              </w:rPr>
              <w:t>)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7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EN ISO 13938-1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8" w14:textId="14068C93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9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≥ 450 kPa </w:t>
            </w:r>
          </w:p>
        </w:tc>
      </w:tr>
      <w:tr w:rsidR="004720E2" w:rsidRPr="00627275" w14:paraId="35131F3F" w14:textId="77777777" w:rsidTr="00C6748A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B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Žmolkovanie (7000 otáčok)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C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EN ISO 12945-2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D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stupeň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E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≥ 4-5</w:t>
            </w:r>
          </w:p>
        </w:tc>
      </w:tr>
    </w:tbl>
    <w:p w14:paraId="35131F40" w14:textId="77777777" w:rsidR="00D40CB5" w:rsidRPr="00627275" w:rsidRDefault="00D40CB5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45" w14:textId="77777777" w:rsidR="00D40CB5" w:rsidRPr="00627275" w:rsidRDefault="004720E2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D.Konfekčné veľkosti:</w:t>
      </w:r>
    </w:p>
    <w:p w14:paraId="35131F46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lastRenderedPageBreak/>
        <w:t xml:space="preserve"> 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6" wp14:editId="35131F77">
            <wp:extent cx="4843463" cy="2992970"/>
            <wp:effectExtent l="0" t="0" r="0" b="0"/>
            <wp:docPr id="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29929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47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35131F49" w14:textId="77777777" w:rsidR="00D40CB5" w:rsidRPr="00627275" w:rsidRDefault="004720E2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8" w:name="_kmeyi247c48h"/>
      <w:bookmarkEnd w:id="8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E. Značenie výrobkov, balenie:</w:t>
      </w:r>
    </w:p>
    <w:p w14:paraId="35131F4A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 zadnom strede je etiketa s veľkostným údajom.</w:t>
      </w:r>
    </w:p>
    <w:p w14:paraId="35131F4B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35131F4C" w14:textId="77777777" w:rsidR="00D40CB5" w:rsidRPr="00627275" w:rsidRDefault="004720E2" w:rsidP="004720E2">
      <w:pPr>
        <w:numPr>
          <w:ilvl w:val="0"/>
          <w:numId w:val="2"/>
        </w:numPr>
        <w:spacing w:before="24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Výrobca</w:t>
      </w:r>
    </w:p>
    <w:p w14:paraId="35131F4D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Rok výroby</w:t>
      </w:r>
    </w:p>
    <w:p w14:paraId="35131F4E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Materiálové zloženie </w:t>
      </w:r>
    </w:p>
    <w:p w14:paraId="35131F4F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Ošetrovacie symboly </w:t>
      </w:r>
    </w:p>
    <w:p w14:paraId="35131F50" w14:textId="77777777" w:rsidR="00D40CB5" w:rsidRPr="00627275" w:rsidRDefault="004720E2" w:rsidP="004720E2">
      <w:pPr>
        <w:numPr>
          <w:ilvl w:val="0"/>
          <w:numId w:val="2"/>
        </w:numPr>
        <w:spacing w:after="24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Veľkosť výrobku</w:t>
      </w:r>
    </w:p>
    <w:p w14:paraId="35131F51" w14:textId="67D8A943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Hotové polokošele sú odborne vyžehlené, každá polokošeľa je balená jednotlivo v bežnom sáčku.</w:t>
      </w:r>
    </w:p>
    <w:p w14:paraId="3E4C85B7" w14:textId="77777777" w:rsidR="003D5124" w:rsidRPr="00627275" w:rsidRDefault="003D5124">
      <w:pPr>
        <w:jc w:val="both"/>
        <w:rPr>
          <w:rFonts w:asciiTheme="majorHAnsi" w:hAnsiTheme="majorHAnsi" w:cstheme="majorHAnsi"/>
          <w:lang w:val="sk-SK"/>
        </w:rPr>
      </w:pPr>
    </w:p>
    <w:p w14:paraId="35131F5D" w14:textId="77777777" w:rsidR="00D40CB5" w:rsidRPr="00627275" w:rsidRDefault="004720E2" w:rsidP="004720E2">
      <w:pPr>
        <w:spacing w:after="60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9" w:name="_4tam0l7xfni1"/>
      <w:bookmarkStart w:id="10" w:name="_6n7ow5304faj"/>
      <w:bookmarkStart w:id="11" w:name="_b27c7g6qwu9y"/>
      <w:bookmarkStart w:id="12" w:name="_r7qcle2t7bvg"/>
      <w:bookmarkStart w:id="13" w:name="_xzk4ilt495uk"/>
      <w:bookmarkStart w:id="14" w:name="_dbcqyruwh0hz"/>
      <w:bookmarkStart w:id="15" w:name="_xrpgey8036ve"/>
      <w:bookmarkStart w:id="16" w:name="_m5062kjgi8hd"/>
      <w:bookmarkEnd w:id="9"/>
      <w:bookmarkEnd w:id="10"/>
      <w:bookmarkEnd w:id="11"/>
      <w:bookmarkEnd w:id="12"/>
      <w:bookmarkEnd w:id="13"/>
      <w:bookmarkEnd w:id="14"/>
      <w:bookmarkEnd w:id="15"/>
      <w:bookmarkEnd w:id="16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G. Obrazová časť:</w:t>
      </w:r>
    </w:p>
    <w:p w14:paraId="35131F5E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1</w:t>
      </w:r>
    </w:p>
    <w:p w14:paraId="35131F5F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Nášivka hodnosť v tvare šípky so suchým zipsom</w:t>
      </w:r>
    </w:p>
    <w:p w14:paraId="35131F60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 </w:t>
      </w:r>
    </w:p>
    <w:p w14:paraId="35131F61" w14:textId="1A91D616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lastRenderedPageBreak/>
        <w:t xml:space="preserve"> 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8" wp14:editId="750A2FCA">
            <wp:extent cx="2597150" cy="2527300"/>
            <wp:effectExtent l="0" t="0" r="0" b="6350"/>
            <wp:docPr id="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7436" cy="25275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2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35131F63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2</w:t>
      </w:r>
    </w:p>
    <w:p w14:paraId="35131F65" w14:textId="1B1E01A8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Kruhová nášivka so suchým zipsom s priemerom 100 mm</w:t>
      </w:r>
      <w:r w:rsidRPr="00627275">
        <w:rPr>
          <w:rFonts w:asciiTheme="majorHAnsi" w:hAnsiTheme="majorHAnsi" w:cstheme="majorHAnsi"/>
          <w:lang w:val="sk-SK"/>
        </w:rPr>
        <w:tab/>
      </w:r>
      <w:r w:rsidRPr="00627275">
        <w:rPr>
          <w:rFonts w:asciiTheme="majorHAnsi" w:hAnsiTheme="majorHAnsi" w:cstheme="majorHAnsi"/>
          <w:u w:val="single"/>
          <w:lang w:val="sk-SK"/>
        </w:rPr>
        <w:t xml:space="preserve"> </w:t>
      </w:r>
      <w:r w:rsidRPr="00627275">
        <w:rPr>
          <w:rFonts w:asciiTheme="majorHAnsi" w:hAnsiTheme="majorHAnsi" w:cstheme="majorHAnsi"/>
          <w:noProof/>
          <w:u w:val="single"/>
          <w:lang w:val="sk-SK"/>
        </w:rPr>
        <w:drawing>
          <wp:inline distT="114300" distB="114300" distL="114300" distR="114300" wp14:anchorId="35131F7A" wp14:editId="35131F7B">
            <wp:extent cx="3614231" cy="2995850"/>
            <wp:effectExtent l="0" t="0" r="0" b="0"/>
            <wp:docPr id="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4231" cy="2995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6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 xml:space="preserve"> </w:t>
      </w:r>
    </w:p>
    <w:p w14:paraId="35131F67" w14:textId="13ED74DB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3</w:t>
      </w:r>
    </w:p>
    <w:p w14:paraId="35131F68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Osobné číslo so suchým zipsom – nášivka na suchý zips s tvrdou časťou s rozmerom 30 x 20 mm. </w:t>
      </w:r>
    </w:p>
    <w:p w14:paraId="35131F69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lastRenderedPageBreak/>
        <w:t xml:space="preserve">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C" wp14:editId="35131F7D">
            <wp:extent cx="3557588" cy="2556499"/>
            <wp:effectExtent l="0" t="0" r="0" b="0"/>
            <wp:docPr id="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57588" cy="2556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A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4</w:t>
      </w:r>
    </w:p>
    <w:p w14:paraId="35131F6B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Nápis:  MESTSKÁ POLÍCIA</w:t>
      </w:r>
    </w:p>
    <w:p w14:paraId="35131F6C" w14:textId="77777777" w:rsidR="00D40CB5" w:rsidRPr="00627275" w:rsidRDefault="004720E2">
      <w:pPr>
        <w:rPr>
          <w:sz w:val="17"/>
          <w:szCs w:val="17"/>
          <w:u w:val="single"/>
          <w:lang w:val="sk-SK"/>
        </w:rPr>
      </w:pPr>
      <w:r w:rsidRPr="00627275">
        <w:rPr>
          <w:sz w:val="17"/>
          <w:szCs w:val="17"/>
          <w:u w:val="single"/>
          <w:lang w:val="sk-SK"/>
        </w:rPr>
        <w:t xml:space="preserve"> </w:t>
      </w:r>
    </w:p>
    <w:p w14:paraId="35131F6D" w14:textId="77777777" w:rsidR="00D40CB5" w:rsidRDefault="004720E2">
      <w:pPr>
        <w:rPr>
          <w:lang w:val="sk-SK"/>
        </w:rPr>
      </w:pPr>
      <w:r w:rsidRPr="00627275">
        <w:rPr>
          <w:noProof/>
          <w:u w:val="single"/>
          <w:lang w:val="sk-SK"/>
        </w:rPr>
        <w:drawing>
          <wp:inline distT="114300" distB="114300" distL="114300" distR="114300" wp14:anchorId="35131F7E" wp14:editId="35131F7F">
            <wp:extent cx="2662238" cy="1061357"/>
            <wp:effectExtent l="0" t="0" r="0" b="0"/>
            <wp:docPr id="5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2238" cy="10613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C4B3FF3" w14:textId="77777777" w:rsidR="00373D4E" w:rsidRDefault="00373D4E">
      <w:pPr>
        <w:rPr>
          <w:lang w:val="sk-SK"/>
        </w:rPr>
      </w:pPr>
    </w:p>
    <w:p w14:paraId="6757DA26" w14:textId="77777777" w:rsidR="00373D4E" w:rsidRDefault="00373D4E">
      <w:pPr>
        <w:rPr>
          <w:lang w:val="sk-SK"/>
        </w:rPr>
      </w:pPr>
    </w:p>
    <w:p w14:paraId="5C8C19C5" w14:textId="77777777" w:rsidR="00373D4E" w:rsidRDefault="00373D4E">
      <w:pPr>
        <w:rPr>
          <w:lang w:val="sk-SK"/>
        </w:rPr>
      </w:pPr>
    </w:p>
    <w:p w14:paraId="45199A7D" w14:textId="77777777" w:rsidR="00C6748A" w:rsidRDefault="00C6748A">
      <w:pPr>
        <w:rPr>
          <w:lang w:val="sk-SK"/>
        </w:rPr>
      </w:pPr>
    </w:p>
    <w:p w14:paraId="32EF7A21" w14:textId="77777777" w:rsidR="00C6748A" w:rsidRDefault="00C6748A">
      <w:pPr>
        <w:rPr>
          <w:lang w:val="sk-SK"/>
        </w:rPr>
      </w:pPr>
    </w:p>
    <w:p w14:paraId="66B2ED1E" w14:textId="77777777" w:rsidR="00C6748A" w:rsidRDefault="00C6748A">
      <w:pPr>
        <w:rPr>
          <w:lang w:val="sk-SK"/>
        </w:rPr>
      </w:pPr>
    </w:p>
    <w:p w14:paraId="16989C2F" w14:textId="77777777" w:rsidR="00C6748A" w:rsidRDefault="00C6748A">
      <w:pPr>
        <w:rPr>
          <w:lang w:val="sk-SK"/>
        </w:rPr>
      </w:pPr>
    </w:p>
    <w:p w14:paraId="2B94BF80" w14:textId="77777777" w:rsidR="00C6748A" w:rsidRDefault="00C6748A">
      <w:pPr>
        <w:rPr>
          <w:lang w:val="sk-SK"/>
        </w:rPr>
      </w:pPr>
    </w:p>
    <w:p w14:paraId="3F8EC7BA" w14:textId="77777777" w:rsidR="00C6748A" w:rsidRDefault="00C6748A">
      <w:pPr>
        <w:rPr>
          <w:lang w:val="sk-SK"/>
        </w:rPr>
      </w:pPr>
    </w:p>
    <w:p w14:paraId="4E4EB736" w14:textId="77777777" w:rsidR="00C6748A" w:rsidRDefault="00C6748A">
      <w:pPr>
        <w:rPr>
          <w:lang w:val="sk-SK"/>
        </w:rPr>
      </w:pPr>
    </w:p>
    <w:p w14:paraId="30710A47" w14:textId="77777777" w:rsidR="00C6748A" w:rsidRDefault="00C6748A">
      <w:pPr>
        <w:rPr>
          <w:lang w:val="sk-SK"/>
        </w:rPr>
      </w:pPr>
    </w:p>
    <w:p w14:paraId="62F9948A" w14:textId="77777777" w:rsidR="00C6748A" w:rsidRDefault="00C6748A">
      <w:pPr>
        <w:rPr>
          <w:lang w:val="sk-SK"/>
        </w:rPr>
      </w:pPr>
    </w:p>
    <w:p w14:paraId="55B754B6" w14:textId="77777777" w:rsidR="00C6748A" w:rsidRDefault="00C6748A">
      <w:pPr>
        <w:rPr>
          <w:lang w:val="sk-SK"/>
        </w:rPr>
      </w:pPr>
    </w:p>
    <w:p w14:paraId="433652EE" w14:textId="77777777" w:rsidR="00C6748A" w:rsidRDefault="00C6748A">
      <w:pPr>
        <w:rPr>
          <w:lang w:val="sk-SK"/>
        </w:rPr>
      </w:pPr>
    </w:p>
    <w:p w14:paraId="3C783D8B" w14:textId="77777777" w:rsidR="00C6748A" w:rsidRDefault="00C6748A">
      <w:pPr>
        <w:rPr>
          <w:lang w:val="sk-SK"/>
        </w:rPr>
      </w:pPr>
    </w:p>
    <w:p w14:paraId="37DD1873" w14:textId="77777777" w:rsidR="00C6748A" w:rsidRDefault="00C6748A">
      <w:pPr>
        <w:rPr>
          <w:lang w:val="sk-SK"/>
        </w:rPr>
      </w:pPr>
    </w:p>
    <w:p w14:paraId="6BF2F2E5" w14:textId="77777777" w:rsidR="00C6748A" w:rsidRDefault="00C6748A">
      <w:pPr>
        <w:rPr>
          <w:lang w:val="sk-SK"/>
        </w:rPr>
      </w:pPr>
    </w:p>
    <w:p w14:paraId="2BF637E0" w14:textId="77777777" w:rsidR="00C6748A" w:rsidRDefault="00C6748A">
      <w:pPr>
        <w:rPr>
          <w:lang w:val="sk-SK"/>
        </w:rPr>
      </w:pPr>
    </w:p>
    <w:p w14:paraId="2DD2366E" w14:textId="77777777" w:rsidR="00C6748A" w:rsidRDefault="00C6748A">
      <w:pPr>
        <w:rPr>
          <w:lang w:val="sk-SK"/>
        </w:rPr>
      </w:pPr>
    </w:p>
    <w:p w14:paraId="4073A9A9" w14:textId="77777777" w:rsidR="00C6748A" w:rsidRDefault="00C6748A">
      <w:pPr>
        <w:rPr>
          <w:lang w:val="sk-SK"/>
        </w:rPr>
      </w:pPr>
    </w:p>
    <w:p w14:paraId="0673A939" w14:textId="77777777" w:rsidR="00BE2D89" w:rsidRDefault="00BE2D89">
      <w:pPr>
        <w:rPr>
          <w:lang w:val="sk-SK"/>
        </w:rPr>
      </w:pPr>
    </w:p>
    <w:p w14:paraId="37D51DDE" w14:textId="77777777" w:rsidR="00C6748A" w:rsidRDefault="00C6748A">
      <w:pPr>
        <w:rPr>
          <w:lang w:val="sk-SK"/>
        </w:rPr>
      </w:pPr>
    </w:p>
    <w:p w14:paraId="21004FE1" w14:textId="77777777" w:rsidR="00C6748A" w:rsidRDefault="00C6748A">
      <w:pPr>
        <w:rPr>
          <w:lang w:val="sk-SK"/>
        </w:rPr>
      </w:pPr>
    </w:p>
    <w:p w14:paraId="77BA83BB" w14:textId="77777777" w:rsidR="00C6748A" w:rsidRDefault="00C6748A">
      <w:pPr>
        <w:rPr>
          <w:lang w:val="sk-SK"/>
        </w:rPr>
      </w:pPr>
    </w:p>
    <w:p w14:paraId="03B36416" w14:textId="77777777" w:rsidR="00373D4E" w:rsidRDefault="00373D4E">
      <w:pPr>
        <w:rPr>
          <w:lang w:val="sk-SK"/>
        </w:rPr>
      </w:pPr>
    </w:p>
    <w:p w14:paraId="636C31AC" w14:textId="4BAEE9BF" w:rsidR="008D1528" w:rsidRPr="008D1528" w:rsidRDefault="008D1528" w:rsidP="008D1528">
      <w:pPr>
        <w:rPr>
          <w:rFonts w:asciiTheme="majorHAnsi" w:hAnsiTheme="majorHAnsi" w:cstheme="majorHAnsi"/>
          <w:b/>
          <w:sz w:val="28"/>
          <w:szCs w:val="28"/>
          <w:lang w:val="sk-SK"/>
        </w:rPr>
      </w:pP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lastRenderedPageBreak/>
        <w:t>2. Taktick</w:t>
      </w:r>
      <w:r w:rsidR="00F535C4">
        <w:rPr>
          <w:rFonts w:asciiTheme="majorHAnsi" w:hAnsiTheme="majorHAnsi" w:cstheme="majorHAnsi"/>
          <w:b/>
          <w:sz w:val="28"/>
          <w:szCs w:val="28"/>
          <w:lang w:val="sk-SK"/>
        </w:rPr>
        <w:t>é</w:t>
      </w: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t xml:space="preserve"> </w:t>
      </w:r>
      <w:r w:rsidR="00F535C4">
        <w:rPr>
          <w:rFonts w:asciiTheme="majorHAnsi" w:hAnsiTheme="majorHAnsi" w:cstheme="majorHAnsi"/>
          <w:b/>
          <w:sz w:val="28"/>
          <w:szCs w:val="28"/>
          <w:lang w:val="sk-SK"/>
        </w:rPr>
        <w:t>tričko</w:t>
      </w: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t xml:space="preserve"> s dlhým rukávom</w:t>
      </w:r>
    </w:p>
    <w:p w14:paraId="48BA8F1E" w14:textId="77777777" w:rsidR="008D1528" w:rsidRPr="00867C0A" w:rsidRDefault="008D1528" w:rsidP="008D1528">
      <w:pPr>
        <w:spacing w:after="1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7" w:name="_tzyjkyyki05j"/>
      <w:bookmarkEnd w:id="17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A. Technický nákres výrobku s kótovaním jednotlivých častí (grafický vizuál)</w:t>
      </w:r>
    </w:p>
    <w:p w14:paraId="38114080" w14:textId="77777777" w:rsidR="008D1528" w:rsidRPr="00867C0A" w:rsidRDefault="008D1528" w:rsidP="008D1528">
      <w:pPr>
        <w:spacing w:after="280"/>
        <w:jc w:val="both"/>
        <w:rPr>
          <w:rFonts w:asciiTheme="majorHAnsi" w:hAnsiTheme="majorHAnsi" w:cstheme="majorHAnsi"/>
          <w:b/>
          <w:sz w:val="21"/>
          <w:szCs w:val="21"/>
          <w:u w:val="single"/>
          <w:lang w:val="sk-SK"/>
        </w:rPr>
      </w:pPr>
      <w:r w:rsidRPr="00867C0A">
        <w:rPr>
          <w:rFonts w:asciiTheme="majorHAnsi" w:hAnsiTheme="majorHAnsi" w:cstheme="majorHAnsi"/>
          <w:b/>
          <w:sz w:val="21"/>
          <w:szCs w:val="21"/>
          <w:u w:val="single"/>
          <w:lang w:val="sk-SK"/>
        </w:rPr>
        <w:t xml:space="preserve"> </w:t>
      </w:r>
      <w:r w:rsidRPr="00867C0A">
        <w:rPr>
          <w:rFonts w:asciiTheme="majorHAnsi" w:hAnsiTheme="majorHAnsi" w:cstheme="majorHAnsi"/>
          <w:b/>
          <w:noProof/>
          <w:sz w:val="28"/>
          <w:szCs w:val="28"/>
          <w:u w:val="single"/>
          <w:lang w:val="sk-SK"/>
        </w:rPr>
        <w:drawing>
          <wp:inline distT="114300" distB="114300" distL="114300" distR="114300" wp14:anchorId="1B8F034D" wp14:editId="2141748F">
            <wp:extent cx="4772843" cy="6735421"/>
            <wp:effectExtent l="0" t="0" r="0" b="0"/>
            <wp:docPr id="830187641" name="image1.png" descr="Obrázok, na ktorom je text, ošatenie, top, móda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187641" name="image1.png" descr="Obrázok, na ktorom je text, ošatenie, top, móda&#10;&#10;Obsah vygenerovaný pomocou AI môže byť nesprávny.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2843" cy="67354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sz w:val="32"/>
          <w:szCs w:val="32"/>
          <w:u w:val="single"/>
          <w:lang w:val="sk-SK"/>
        </w:rPr>
        <w:drawing>
          <wp:inline distT="114300" distB="114300" distL="114300" distR="114300" wp14:anchorId="01C54E17" wp14:editId="67215F93">
            <wp:extent cx="1936407" cy="1038969"/>
            <wp:effectExtent l="0" t="0" r="0" b="0"/>
            <wp:docPr id="1347334812" name="image4.png" descr="Obrázok, na ktorom je text, snímka obrazovky, písmo, štvorec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334812" name="image4.png" descr="Obrázok, na ktorom je text, snímka obrazovky, písmo, štvorec&#10;&#10;Obsah vygenerovaný pomocou AI môže byť nesprávny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407" cy="10389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b/>
          <w:noProof/>
          <w:sz w:val="28"/>
          <w:szCs w:val="28"/>
          <w:u w:val="single"/>
          <w:lang w:val="sk-SK"/>
        </w:rPr>
        <w:lastRenderedPageBreak/>
        <w:drawing>
          <wp:inline distT="114300" distB="114300" distL="114300" distR="114300" wp14:anchorId="1727DF20" wp14:editId="065C6B23">
            <wp:extent cx="4920080" cy="6977063"/>
            <wp:effectExtent l="0" t="0" r="0" b="0"/>
            <wp:docPr id="835040892" name="image2.png" descr="Obrázok, na ktorom je text, náčrt, kresba, diagram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040892" name="image2.png" descr="Obrázok, na ktorom je text, náčrt, kresba, diagram&#10;&#10;Obsah vygenerovaný pomocou AI môže byť nesprávny.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0080" cy="69770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lang w:val="sk-SK"/>
        </w:rPr>
        <w:lastRenderedPageBreak/>
        <w:drawing>
          <wp:inline distT="114300" distB="114300" distL="114300" distR="114300" wp14:anchorId="07537F5D" wp14:editId="2286E44D">
            <wp:extent cx="5731200" cy="3175000"/>
            <wp:effectExtent l="0" t="0" r="0" b="0"/>
            <wp:docPr id="805441194" name="image6.jpg" descr="Obrázok, na ktorom je náčrt, dizajn, umenie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441194" name="image6.jpg" descr="Obrázok, na ktorom je náčrt, dizajn, umenie&#10;&#10;Obsah vygenerovaný pomocou AI môže byť nesprávny.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75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lang w:val="sk-SK"/>
        </w:rPr>
        <w:drawing>
          <wp:anchor distT="114300" distB="114300" distL="114300" distR="114300" simplePos="0" relativeHeight="251659264" behindDoc="0" locked="0" layoutInCell="1" hidden="0" allowOverlap="1" wp14:anchorId="0E59093D" wp14:editId="2BF1157F">
            <wp:simplePos x="0" y="0"/>
            <wp:positionH relativeFrom="column">
              <wp:posOffset>66676</wp:posOffset>
            </wp:positionH>
            <wp:positionV relativeFrom="paragraph">
              <wp:posOffset>15963900</wp:posOffset>
            </wp:positionV>
            <wp:extent cx="1936407" cy="1038969"/>
            <wp:effectExtent l="0" t="0" r="0" b="0"/>
            <wp:wrapTopAndBottom distT="114300" distB="114300"/>
            <wp:docPr id="275402161" name="image4.png" descr="Obrázok, na ktorom je text, snímka obrazovky, písmo, štvorec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402161" name="image4.png" descr="Obrázok, na ktorom je text, snímka obrazovky, písmo, štvorec&#10;&#10;Obsah vygenerovaný pomocou AI môže byť nesprávny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407" cy="10389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8E436BC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361481AB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4BBF5FE0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8" w:name="_atljd8alz5y3"/>
      <w:bookmarkEnd w:id="18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B. Popis vzhľadu výrobku:</w:t>
      </w:r>
    </w:p>
    <w:p w14:paraId="07CDFDA7" w14:textId="5702BD55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Taktick</w:t>
      </w:r>
      <w:r w:rsidR="00F535C4">
        <w:rPr>
          <w:rFonts w:asciiTheme="majorHAnsi" w:hAnsiTheme="majorHAnsi" w:cstheme="majorHAnsi"/>
          <w:lang w:val="sk-SK"/>
        </w:rPr>
        <w:t xml:space="preserve">é tričko </w:t>
      </w:r>
      <w:r w:rsidRPr="00867C0A">
        <w:rPr>
          <w:rFonts w:asciiTheme="majorHAnsi" w:hAnsiTheme="majorHAnsi" w:cstheme="majorHAnsi"/>
          <w:lang w:val="sk-SK"/>
        </w:rPr>
        <w:t>s dlhým raglánovým rukávom, základný materiál jednolíca žakarová pletenina 55% bavlna, 37% polyamid, 8% elastan.</w:t>
      </w:r>
    </w:p>
    <w:p w14:paraId="0488AB04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Stojačikový golier výška stojačika cca 7 cm. Stojačik zo základného materiálu /jednolíca žakarová pletenina / zapínanie na jednobežcový špírálový zips YKK dlhý cca 23 cm, ktorý siaha až do špičiek goliera – stojačika. Zips je zapracovaný cca 6 mm tkaninovými výpustkami z lícnej strany tak, aby skryli zips po celej dĺžke. Prešitie výpustiek je 1 mm v kraji po prednom dieli na jednoihlovom stroji s viazaným stehom. Zo spodnej strany je všitá po celej dĺžke ochranná lišta šírky cca 3 cm, ktorá prechádza až do prednej časti stojačika cca 3 cm ± 0,5 cm a tvorí kryt bežca zipsu. Lišta je zhotovená z vrchnej strany z tkaniny a zo spodnej strany, ktorá sa dotýka tela z pleteniny. Zips má ťaháčik.</w:t>
      </w:r>
    </w:p>
    <w:p w14:paraId="0A15668A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Rukávy sú raglánové zhotovené z kombinačného materiálu tkanina ripstop. Vrchná časť rukávov od priekrčníka po prestrih predného a zadného polpredku vo farbe sv.modrá 18-4039 TCX. Od prestihu rukáva je použitá tkanina ripstop tm.modrá 19-3943 TCX / vrátané spodnej záložky rukávov / viď.grafický návrh.</w:t>
      </w:r>
    </w:p>
    <w:p w14:paraId="720B6471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Rukávy sú ukončené záložkou cca 4 cm štepovanou  0,1 cm, v záložke je všitý sťahovací pás  cca 3 cm na suchý zips LOOP-HOOK. </w:t>
      </w:r>
    </w:p>
    <w:p w14:paraId="3A19389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obidvoch rukávoch sú cca 23 cm od priekrčníka  našité rukávové  nakladané vrecká dĺžky cca 20 cm a šírky cca 15 cm.  Uzatváranie vreciek je na špirálový zips dlhý cca 16 cm, otvor zipsu je umiestnený cca 2 cm od predného kraja vrecka. Ťaháčik bežca zipsu je vyhotovený z PES  stuhy vo farbe základu šírky cca 8 mm ± 2 mm a dĺžky cca 6 cm ± 0,5 cm. Na pravom rukávovom vrecku v strede je našitý </w:t>
      </w:r>
      <w:r w:rsidRPr="00867C0A">
        <w:rPr>
          <w:rFonts w:asciiTheme="majorHAnsi" w:hAnsiTheme="majorHAnsi" w:cstheme="majorHAnsi"/>
          <w:lang w:val="sk-SK"/>
        </w:rPr>
        <w:lastRenderedPageBreak/>
        <w:t>suchý zips LOOP v tvare znaku hodnosti cca 10 cm x 7,5 cm (viď pomocný obrázok 1 bod G ), na ľavom rukávovom vrecku strede našitý suchý zips LOOP v tvare znaku kruh cca 10 cm x 10 cm (viď. pomocný obrázok 2 bod G). Rukávy sú anatomicky tvarované v lakťovej časti (viď. technický nákres bod A.)</w:t>
      </w:r>
    </w:p>
    <w:p w14:paraId="749DB8B9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ľavom polpredku je našitý čierny suchý zips LOOP veľkosti cca 3 cm x 2 cm na identifikačné číslo / cca 13 cm od priekrčníka  stredom ľavej časti (viď.pomocný obrázok 3 bod G)  na polpredku pod zipsom mierne tvarovaný prestrih, švík štepovaný 0,5 cm (viď technický nákres bod A) </w:t>
      </w:r>
    </w:p>
    <w:p w14:paraId="61C47B4E" w14:textId="5BF9F44B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 bočných švíkoch našité tvarované diely z tm.modrej ripstop tkaniny farba PANTONE 19-3943 TCX v šírke cca 3,5 cm</w:t>
      </w:r>
      <w:r w:rsidR="0097314B">
        <w:rPr>
          <w:rFonts w:asciiTheme="majorHAnsi" w:hAnsiTheme="majorHAnsi" w:cstheme="majorHAnsi"/>
          <w:lang w:val="sk-SK"/>
        </w:rPr>
        <w:t xml:space="preserve"> </w:t>
      </w:r>
      <w:r w:rsidR="0097314B" w:rsidRPr="0097314B">
        <w:rPr>
          <w:rFonts w:asciiTheme="majorHAnsi" w:hAnsiTheme="majorHAnsi" w:cstheme="majorHAnsi"/>
          <w:color w:val="EE0000"/>
          <w:lang w:val="sk-SK"/>
        </w:rPr>
        <w:t>– 7 cm</w:t>
      </w:r>
      <w:r w:rsidRPr="0097314B">
        <w:rPr>
          <w:rFonts w:asciiTheme="majorHAnsi" w:hAnsiTheme="majorHAnsi" w:cstheme="majorHAnsi"/>
          <w:color w:val="EE0000"/>
          <w:lang w:val="sk-SK"/>
        </w:rPr>
        <w:t xml:space="preserve"> </w:t>
      </w:r>
      <w:r w:rsidRPr="00867C0A">
        <w:rPr>
          <w:rFonts w:asciiTheme="majorHAnsi" w:hAnsiTheme="majorHAnsi" w:cstheme="majorHAnsi"/>
          <w:lang w:val="sk-SK"/>
        </w:rPr>
        <w:t>na prednom aj zadnom diele našité od  štepu dolnej záložky  a sú ukončené mierne tvarované v prestrihnutej časti pod prieramkom (viď.technický nákres bod A).</w:t>
      </w:r>
    </w:p>
    <w:p w14:paraId="49BB40F8" w14:textId="3AD3DFFE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Sedlo ZD vo farbe kombinačného materiálu sv.modrá tkanina ripstop 18-4039 TCX je tvarované mierne do oblúka. Šírka sedla je meraná  cca 10 cm od zadného  priekrčníka v strede, sedlo je ukončené cca 13,5 cm od stredu plecnice</w:t>
      </w:r>
      <w:r w:rsidR="006729EE">
        <w:rPr>
          <w:rFonts w:asciiTheme="majorHAnsi" w:hAnsiTheme="majorHAnsi" w:cstheme="majorHAnsi"/>
          <w:lang w:val="sk-SK"/>
        </w:rPr>
        <w:t xml:space="preserve"> </w:t>
      </w:r>
      <w:r w:rsidR="006729EE" w:rsidRPr="006729EE">
        <w:rPr>
          <w:rFonts w:asciiTheme="majorHAnsi" w:hAnsiTheme="majorHAnsi" w:cstheme="majorHAnsi"/>
          <w:color w:val="EE0000"/>
          <w:lang w:val="sk-SK"/>
        </w:rPr>
        <w:t>(stred plecnice: bod v polovici pomyselného plecového šva, určený ako vrchol raglánového oblúka v osi stredového zloženia výrobku)</w:t>
      </w:r>
      <w:r w:rsidRPr="006729EE">
        <w:rPr>
          <w:rFonts w:asciiTheme="majorHAnsi" w:hAnsiTheme="majorHAnsi" w:cstheme="majorHAnsi"/>
          <w:color w:val="EE0000"/>
          <w:lang w:val="sk-SK"/>
        </w:rPr>
        <w:t xml:space="preserve">,  </w:t>
      </w:r>
      <w:r w:rsidRPr="00867C0A">
        <w:rPr>
          <w:rFonts w:asciiTheme="majorHAnsi" w:hAnsiTheme="majorHAnsi" w:cstheme="majorHAnsi"/>
          <w:lang w:val="sk-SK"/>
        </w:rPr>
        <w:t>pod sedlom je všitá dvojvýpustka  tvar mierne do oblúka / biela 0,5 cm červená 0,5 cm /(viď technický nákres bod A). Farebné odtiene pre dvojvýpustku: biela White, červená Red 032 C.</w:t>
      </w:r>
    </w:p>
    <w:p w14:paraId="2FB8379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zadnom diele pod výpustkou je nápis MESTSKÁ POLÍCIA biela reflexná farba, výška písma MESTSKÁ  je 2,19 cm, výška písma POLÍCIA je 5,5 cm, rozpätie medzi nápisom je 3 cm, /písmo DM Sans Semi Bold (modifikovaný). </w:t>
      </w:r>
    </w:p>
    <w:p w14:paraId="4938AED6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Cca 26 cm od stredu zadného priekrčníku je prestrih  vodorovne štepovaný 0,5 cm vo farbe materiálu (viď.technický nákres bod A) .Taktická košeľa je ukončené záložkou cca 4 cm, ktorá je štepovaná dvojštepom ukončenie dorovna.</w:t>
      </w:r>
    </w:p>
    <w:p w14:paraId="1E98169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Štepovanie: stojačik, zips, vrecka , rukávová záložka 0,1 cm. Štepovanie ostatných švíkov  0,5 cm. </w:t>
      </w:r>
    </w:p>
    <w:p w14:paraId="4BA695D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Farba taktickej košele: Tm.modrý základný materiál / pletenina/ PANTONE 19-3943 TCX (telo, stojačik -    viď.technický nákres bod A )</w:t>
      </w:r>
    </w:p>
    <w:p w14:paraId="50CE1DEF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 Svetlomodrý kombinačný materiál / tkanina / PANTONE 18-4039 TCX (horná časť rukávov, sedlo zadný diel ( viď. Technický nákres bod A )</w:t>
      </w:r>
    </w:p>
    <w:p w14:paraId="0E5F3DB5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 Tmavomodrý kombinačný materiál / tkanina / PANTONE 19-3943 TCX spodná časť rukáva, tvarovaný bočný diel - ( viď. technický nákres bod A ) </w:t>
      </w:r>
    </w:p>
    <w:p w14:paraId="76CF0119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Dvojvýpustka šírka bielej je 0,5 cm, šírka červenej je 0,5 cm, farebné odtiene pre dvojvýpustku : PANTONE biela -  White, PANTONE červená - Red 032 C.</w:t>
      </w:r>
    </w:p>
    <w:p w14:paraId="7E6A0CB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„Potlač  nápisu : / MESTSKÁ POLÍCIA /musí byť realizovaná bielou reflexnou farbou na textil (retroreflexná farba obsahujúca sklenené mikroguľôčky), spĺňajúcou požiadavky EN ISO 20471:2013. Reflexný účinok musí zostať zachovaný aj po min. 25 cykloch prania pri 60 °C.“</w:t>
      </w:r>
    </w:p>
    <w:p w14:paraId="4576092B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Všetky suché zipsy majú zaoblené hrany.</w:t>
      </w:r>
    </w:p>
    <w:p w14:paraId="5C4A7DE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sz w:val="17"/>
          <w:lang w:val="sk-SK"/>
        </w:rPr>
      </w:pPr>
    </w:p>
    <w:p w14:paraId="30CBF09D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9" w:name="_m91v16cghxsg"/>
      <w:bookmarkEnd w:id="19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C.Špecifikácia materiálu: </w:t>
      </w:r>
    </w:p>
    <w:tbl>
      <w:tblPr>
        <w:tblW w:w="718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785"/>
        <w:gridCol w:w="1800"/>
        <w:gridCol w:w="1800"/>
        <w:gridCol w:w="1800"/>
      </w:tblGrid>
      <w:tr w:rsidR="008D1528" w:rsidRPr="00867C0A" w14:paraId="1DAEDD77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DA82A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Parametre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D28B9E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17"/>
                <w:lang w:val="sk-SK"/>
              </w:rPr>
              <w:t>Norma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431585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39D897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17"/>
                <w:lang w:val="sk-SK"/>
              </w:rPr>
              <w:t>Požadovaný údaj</w:t>
            </w:r>
          </w:p>
        </w:tc>
      </w:tr>
      <w:tr w:rsidR="008D1528" w:rsidRPr="00867C0A" w14:paraId="64B1478B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872EC28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Taktická košeľa     materiál tkanina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DA90C6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F0D865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AA53B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Ripstop 3x3mm  </w:t>
            </w:r>
          </w:p>
          <w:p w14:paraId="355A4FB9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± 1mm</w:t>
            </w:r>
          </w:p>
        </w:tc>
      </w:tr>
      <w:tr w:rsidR="008D1528" w:rsidRPr="00867C0A" w14:paraId="171B00B5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128973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Zloženie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2FAE1B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373DE4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44E338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92% polyester, 8% elastan tolerancia ± 3%</w:t>
            </w:r>
          </w:p>
        </w:tc>
      </w:tr>
      <w:tr w:rsidR="008D1528" w:rsidRPr="00867C0A" w14:paraId="2E2C724A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1F6EA9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9327C1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690316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7A84A05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200-220 g/m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</w:p>
        </w:tc>
      </w:tr>
      <w:tr w:rsidR="00BA5C94" w:rsidRPr="00867C0A" w14:paraId="7317BACC" w14:textId="77777777" w:rsidTr="00B31DEB">
        <w:trPr>
          <w:trHeight w:val="1627"/>
        </w:trPr>
        <w:tc>
          <w:tcPr>
            <w:tcW w:w="178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295DDE" w14:textId="77777777" w:rsidR="00BA5C94" w:rsidRPr="00867C0A" w:rsidRDefault="00BA5C94" w:rsidP="00BA5C94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lastRenderedPageBreak/>
              <w:t>Farba</w:t>
            </w:r>
          </w:p>
          <w:p w14:paraId="2002F773" w14:textId="77777777" w:rsidR="00BA5C94" w:rsidRPr="00867C0A" w:rsidRDefault="00BA5C94" w:rsidP="00BA5C94">
            <w:pPr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>taktická košela: Tm.modrý základný materiál /pletenina/ PANTONE 19-3943 TCX</w:t>
            </w:r>
          </w:p>
          <w:p w14:paraId="2CDBBC89" w14:textId="77777777" w:rsidR="00BA5C94" w:rsidRPr="00867C0A" w:rsidRDefault="00BA5C94" w:rsidP="00BA5C94">
            <w:pPr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>Svetlomodrý kombinačný materiál /tkanina/ PANTONE 18-4039 TCX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4DCB1BC" w14:textId="4BFB3BC2" w:rsidR="00BA5C94" w:rsidRPr="00BE2D89" w:rsidRDefault="00BA5C94" w:rsidP="00BE2D89">
            <w:pPr>
              <w:rPr>
                <w:rFonts w:asciiTheme="majorHAnsi" w:hAnsiTheme="majorHAnsi" w:cstheme="majorHAnsi"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ISO 105-J03:2009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19B243C" w14:textId="77777777" w:rsidR="00BA5C94" w:rsidRPr="00867C0A" w:rsidRDefault="00BA5C94" w:rsidP="00BA5C94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7C9C858" w14:textId="77777777" w:rsidR="00BA5C94" w:rsidRPr="00867C0A" w:rsidRDefault="00BA5C94" w:rsidP="00BA5C94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rovnica CMC≤ 1</w:t>
            </w:r>
          </w:p>
        </w:tc>
      </w:tr>
      <w:tr w:rsidR="00BA5C94" w:rsidRPr="00867C0A" w14:paraId="1F5FFCB6" w14:textId="77777777" w:rsidTr="00B31DEB">
        <w:trPr>
          <w:trHeight w:val="345"/>
        </w:trPr>
        <w:tc>
          <w:tcPr>
            <w:tcW w:w="178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661459" w14:textId="77777777" w:rsidR="00BA5C94" w:rsidRPr="00867C0A" w:rsidRDefault="00BA5C94" w:rsidP="00BA5C94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7279E6F" w14:textId="3241111A" w:rsidR="00BA5C94" w:rsidRPr="00BE2D89" w:rsidRDefault="00BA5C94" w:rsidP="00BE2D89">
            <w:pPr>
              <w:rPr>
                <w:rFonts w:asciiTheme="majorHAnsi" w:hAnsiTheme="majorHAnsi" w:cstheme="majorHAnsi"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CIE 015:2018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5F5C4CA" w14:textId="77777777" w:rsidR="00BA5C94" w:rsidRPr="00867C0A" w:rsidRDefault="00BA5C94" w:rsidP="00BA5C94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8B69A1" w14:textId="77777777" w:rsidR="00BA5C94" w:rsidRPr="00867C0A" w:rsidRDefault="00BA5C94" w:rsidP="00BA5C94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Index metamérie ≤ 1,5</w:t>
            </w:r>
          </w:p>
        </w:tc>
      </w:tr>
      <w:tr w:rsidR="008D1528" w:rsidRPr="00867C0A" w14:paraId="76EBA6BC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6EA6F0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Rozmerová zmena po 5 praniach pri 60 °C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07105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6330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0ABA9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8A401F3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≤ ± 3%</w:t>
            </w:r>
          </w:p>
        </w:tc>
      </w:tr>
      <w:tr w:rsidR="008D1528" w:rsidRPr="00867C0A" w14:paraId="59780FF6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863DF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Odpor proti prieniku vodných pár RET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4CC394E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11092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9BF3043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6AB6CC1" w14:textId="236DAA1E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97314B">
              <w:rPr>
                <w:rFonts w:asciiTheme="majorHAnsi" w:hAnsiTheme="majorHAnsi" w:cstheme="majorHAnsi"/>
                <w:strike/>
                <w:sz w:val="17"/>
                <w:lang w:val="sk-SK"/>
              </w:rPr>
              <w:t>≥</w:t>
            </w: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</w:t>
            </w:r>
            <w:r w:rsidR="0097314B" w:rsidRPr="00453E5D">
              <w:rPr>
                <w:rFonts w:ascii="Calibri" w:eastAsia="Times New Roman" w:hAnsi="Calibri" w:cs="Calibri"/>
                <w:color w:val="FF0000"/>
              </w:rPr>
              <w:t>≤</w:t>
            </w: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3,5 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Pa/W</w:t>
            </w:r>
          </w:p>
        </w:tc>
      </w:tr>
      <w:tr w:rsidR="008D1528" w:rsidRPr="00867C0A" w14:paraId="7D72B344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E094720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Tepelný odpor Rtc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FA930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11092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E67B4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41464FA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0,012 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K/W</w:t>
            </w:r>
          </w:p>
        </w:tc>
      </w:tr>
      <w:tr w:rsidR="008D1528" w:rsidRPr="00867C0A" w14:paraId="2E79C86C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4543FD9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Pevnosť v ťahu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224352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13934-1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7D725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973283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1300 N                                  ≥ 850 N</w:t>
            </w:r>
          </w:p>
        </w:tc>
      </w:tr>
      <w:tr w:rsidR="008D1528" w:rsidRPr="00867C0A" w14:paraId="20E7A89B" w14:textId="77777777" w:rsidTr="00C11E92">
        <w:trPr>
          <w:trHeight w:val="91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10AADB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Odolnosť plošných textílií proti povrchovému zmáčaniu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1B69D6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4920:2013-01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5C0FEB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stupeň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F86FD9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≥ 4</w:t>
            </w:r>
          </w:p>
        </w:tc>
      </w:tr>
      <w:tr w:rsidR="008D1528" w:rsidRPr="00867C0A" w14:paraId="30E821B6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3C14C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Materiál pletenina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5F6FC2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F342B6C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4B7466C" w14:textId="77777777" w:rsidR="008D1528" w:rsidRDefault="008D1528" w:rsidP="00C11E92">
            <w:pPr>
              <w:rPr>
                <w:rFonts w:asciiTheme="majorHAnsi" w:hAnsiTheme="majorHAnsi" w:cstheme="majorHAnsi"/>
                <w:strike/>
                <w:color w:val="EE0000"/>
                <w:sz w:val="17"/>
                <w:lang w:val="sk-SK"/>
              </w:rPr>
            </w:pPr>
            <w:r w:rsidRPr="002D4B8C">
              <w:rPr>
                <w:rFonts w:asciiTheme="majorHAnsi" w:hAnsiTheme="majorHAnsi" w:cstheme="majorHAnsi"/>
                <w:strike/>
                <w:color w:val="EE0000"/>
                <w:sz w:val="17"/>
                <w:lang w:val="sk-SK"/>
              </w:rPr>
              <w:t>Jednolíca žakarová pletenina</w:t>
            </w:r>
          </w:p>
          <w:p w14:paraId="3F72C479" w14:textId="349751A2" w:rsidR="002D4B8C" w:rsidRPr="002D4B8C" w:rsidRDefault="002D4B8C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2D4B8C">
              <w:rPr>
                <w:rFonts w:asciiTheme="majorHAnsi" w:hAnsiTheme="majorHAnsi" w:cstheme="majorHAnsi"/>
                <w:color w:val="EE0000"/>
                <w:sz w:val="17"/>
                <w:lang w:val="sk-SK"/>
              </w:rPr>
              <w:t>Materiál má povrch s decentným žakarovým vzorom - s vertikálnym efektom- perforácia je veľmi drobná, tvorí mikrootvory rovnomerne rozložené po ploche, čím zaisťuje výbornú priedušnosť.</w:t>
            </w:r>
          </w:p>
        </w:tc>
      </w:tr>
      <w:tr w:rsidR="008D1528" w:rsidRPr="00867C0A" w14:paraId="44F8E274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620F18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Zloženie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E9EC9A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926A47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55% bavlna 37%polyamid 8%elastan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803EE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  (tolerancia ± 3%)</w:t>
            </w:r>
          </w:p>
        </w:tc>
      </w:tr>
      <w:tr w:rsidR="008D1528" w:rsidRPr="00867C0A" w14:paraId="3CAB0C3A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B145622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6390F9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61831BC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938A1FB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220-230 g/m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</w:p>
        </w:tc>
      </w:tr>
      <w:tr w:rsidR="008D1528" w:rsidRPr="00867C0A" w14:paraId="4DF19136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900D215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Rozmerová zmena po 5 praniach pri 60 °C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882E4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6330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663E136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C3ADDB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≤ ± 3%</w:t>
            </w:r>
          </w:p>
        </w:tc>
      </w:tr>
      <w:tr w:rsidR="008D1528" w:rsidRPr="00867C0A" w14:paraId="4BD6309E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5C989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Pevnosť pletenín pri roztrhnutí</w:t>
            </w:r>
          </w:p>
          <w:p w14:paraId="46578A43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(7,3 cm</w:t>
            </w: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760144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13938-1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BF64C12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2D1207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450 kPa</w:t>
            </w:r>
          </w:p>
        </w:tc>
      </w:tr>
      <w:tr w:rsidR="008D1528" w:rsidRPr="00867C0A" w14:paraId="2F690D21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314059F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lastRenderedPageBreak/>
              <w:t>Žmolkovanie (7000 otáčok)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28980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12945-2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5C1FED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stupeň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419E7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4-5</w:t>
            </w:r>
          </w:p>
        </w:tc>
      </w:tr>
    </w:tbl>
    <w:p w14:paraId="6C2972EB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1"/>
          <w:u w:val="single"/>
          <w:lang w:val="sk-SK"/>
        </w:rPr>
      </w:pPr>
    </w:p>
    <w:p w14:paraId="0D2A899A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0" w:name="_tjqjdvu56d1n"/>
      <w:bookmarkEnd w:id="20"/>
    </w:p>
    <w:p w14:paraId="33ED7F89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</w:p>
    <w:p w14:paraId="39427327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D. Veľkostné tabuľky: </w:t>
      </w:r>
    </w:p>
    <w:p w14:paraId="4548647A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bookmarkStart w:id="21" w:name="_3ncabfylsqgp" w:colFirst="0" w:colLast="0"/>
      <w:bookmarkEnd w:id="21"/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  <w:r w:rsidRPr="00867C0A">
        <w:rPr>
          <w:rFonts w:asciiTheme="majorHAnsi" w:hAnsiTheme="majorHAnsi" w:cstheme="majorHAnsi"/>
          <w:noProof/>
          <w:sz w:val="17"/>
          <w:szCs w:val="17"/>
          <w:lang w:val="sk-SK"/>
        </w:rPr>
        <w:drawing>
          <wp:inline distT="114300" distB="114300" distL="114300" distR="114300" wp14:anchorId="68855420" wp14:editId="0BBC6F14">
            <wp:extent cx="4843463" cy="2992970"/>
            <wp:effectExtent l="0" t="0" r="0" b="0"/>
            <wp:docPr id="10" name="image5.png" descr="Obrázok, na ktorom je text, písmo, číslo, snímka obrazovk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 descr="Obrázok, na ktorom je text, písmo, číslo, snímka obrazovky&#10;&#10;Obsah vygenerovaný pomocou AI môže byť nesprávny.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29929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54376D6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0832B368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2" w:name="_ysmr4ygarz6o"/>
      <w:bookmarkEnd w:id="22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E. Značenie výrobkov, balenie:</w:t>
      </w:r>
    </w:p>
    <w:p w14:paraId="1C195115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 zadnom strede je etiketa s veľkostným údajom.</w:t>
      </w:r>
    </w:p>
    <w:p w14:paraId="1248643B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7E39D77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Výrobca</w:t>
      </w:r>
    </w:p>
    <w:p w14:paraId="0C0CCF2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Rok výroby</w:t>
      </w:r>
    </w:p>
    <w:p w14:paraId="6272A3B6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Materiálové zloženie</w:t>
      </w:r>
    </w:p>
    <w:p w14:paraId="62FF79F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Ošetrovacie symboly</w:t>
      </w:r>
    </w:p>
    <w:p w14:paraId="7DF62A47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Veľkosť výrobku</w:t>
      </w:r>
    </w:p>
    <w:p w14:paraId="67C0DF2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Hotové taktické košele sú odborne vyžehlené, každá  taktická košeľa je balené jednotlivo v bežnom sáčku.</w:t>
      </w:r>
    </w:p>
    <w:p w14:paraId="6D3EA513" w14:textId="77777777" w:rsidR="008D1528" w:rsidRPr="00867C0A" w:rsidRDefault="008D1528" w:rsidP="008D1528">
      <w:pPr>
        <w:jc w:val="both"/>
        <w:rPr>
          <w:rFonts w:asciiTheme="majorHAnsi" w:hAnsiTheme="majorHAnsi" w:cstheme="majorHAnsi"/>
          <w:sz w:val="17"/>
          <w:lang w:val="sk-SK"/>
        </w:rPr>
      </w:pPr>
    </w:p>
    <w:p w14:paraId="4D3CB288" w14:textId="77777777" w:rsidR="008D1528" w:rsidRPr="00867C0A" w:rsidRDefault="008D1528" w:rsidP="008D1528">
      <w:pPr>
        <w:spacing w:after="60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3" w:name="_x78hbh7ip1tc"/>
      <w:bookmarkEnd w:id="23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G. Obrazová časť:</w:t>
      </w:r>
    </w:p>
    <w:p w14:paraId="2C99FAE7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1</w:t>
      </w:r>
    </w:p>
    <w:p w14:paraId="2A3B2E2F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Nášivka hodnosť v tvare šípky so suchým zipsom</w:t>
      </w:r>
    </w:p>
    <w:p w14:paraId="3B6798BE" w14:textId="77777777" w:rsidR="008D1528" w:rsidRPr="00867C0A" w:rsidRDefault="008D1528" w:rsidP="008D1528">
      <w:pPr>
        <w:rPr>
          <w:rFonts w:asciiTheme="majorHAnsi" w:hAnsiTheme="majorHAnsi" w:cstheme="majorHAnsi"/>
          <w:sz w:val="17"/>
          <w:lang w:val="sk-SK"/>
        </w:rPr>
      </w:pPr>
      <w:r w:rsidRPr="00867C0A">
        <w:rPr>
          <w:rFonts w:asciiTheme="majorHAnsi" w:hAnsiTheme="majorHAnsi" w:cstheme="majorHAnsi"/>
          <w:sz w:val="17"/>
          <w:lang w:val="sk-SK"/>
        </w:rPr>
        <w:t xml:space="preserve">  </w:t>
      </w:r>
    </w:p>
    <w:p w14:paraId="105B786F" w14:textId="77777777" w:rsidR="008D1528" w:rsidRPr="00867C0A" w:rsidRDefault="008D1528" w:rsidP="008D1528">
      <w:pPr>
        <w:rPr>
          <w:sz w:val="17"/>
          <w:lang w:val="sk-SK"/>
        </w:rPr>
      </w:pPr>
      <w:r w:rsidRPr="00867C0A">
        <w:rPr>
          <w:sz w:val="17"/>
          <w:lang w:val="sk-SK"/>
        </w:rPr>
        <w:lastRenderedPageBreak/>
        <w:t xml:space="preserve"> </w:t>
      </w:r>
      <w:r w:rsidRPr="00867C0A">
        <w:rPr>
          <w:sz w:val="17"/>
          <w:szCs w:val="17"/>
          <w:lang w:val="sk-SK"/>
        </w:rPr>
        <w:t xml:space="preserve"> </w:t>
      </w:r>
      <w:r w:rsidRPr="00867C0A">
        <w:rPr>
          <w:noProof/>
          <w:lang w:val="sk-SK"/>
        </w:rPr>
        <w:drawing>
          <wp:inline distT="114300" distB="114300" distL="114300" distR="114300" wp14:anchorId="3B314679" wp14:editId="5C8BDCD5">
            <wp:extent cx="3457578" cy="3658600"/>
            <wp:effectExtent l="0" t="0" r="0" b="0"/>
            <wp:docPr id="530768719" name="image8.png" descr="Obrázok, na ktorom je slip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768719" name="image8.png" descr="Obrázok, na ktorom je slipy&#10;&#10;Obsah vygenerovaný pomocou AI môže byť nesprávny.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8" cy="365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027F1C6" w14:textId="77777777" w:rsidR="008D1528" w:rsidRPr="00867C0A" w:rsidRDefault="008D1528" w:rsidP="008D1528">
      <w:pPr>
        <w:rPr>
          <w:sz w:val="17"/>
          <w:lang w:val="sk-SK"/>
        </w:rPr>
      </w:pPr>
      <w:r w:rsidRPr="00867C0A">
        <w:rPr>
          <w:sz w:val="17"/>
          <w:lang w:val="sk-SK"/>
        </w:rPr>
        <w:t xml:space="preserve"> </w:t>
      </w:r>
    </w:p>
    <w:p w14:paraId="3772FC4B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2</w:t>
      </w:r>
    </w:p>
    <w:p w14:paraId="51458809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Kruhová nášivka so suchým zipsom s priemerom 100 mm</w:t>
      </w:r>
      <w:r w:rsidRPr="00867C0A">
        <w:rPr>
          <w:rFonts w:asciiTheme="majorHAnsi" w:hAnsiTheme="majorHAnsi" w:cstheme="majorHAnsi"/>
          <w:lang w:val="sk-SK"/>
        </w:rPr>
        <w:tab/>
      </w:r>
    </w:p>
    <w:p w14:paraId="7380A359" w14:textId="77777777" w:rsidR="008D1528" w:rsidRPr="00867C0A" w:rsidRDefault="008D1528" w:rsidP="008D1528">
      <w:pPr>
        <w:rPr>
          <w:u w:val="single"/>
          <w:lang w:val="sk-SK"/>
        </w:rPr>
      </w:pPr>
      <w:r w:rsidRPr="00867C0A">
        <w:rPr>
          <w:sz w:val="17"/>
          <w:u w:val="single"/>
          <w:lang w:val="sk-SK"/>
        </w:rPr>
        <w:t xml:space="preserve"> </w:t>
      </w:r>
      <w:r w:rsidRPr="00867C0A">
        <w:rPr>
          <w:noProof/>
          <w:u w:val="single"/>
          <w:lang w:val="sk-SK"/>
        </w:rPr>
        <w:drawing>
          <wp:inline distT="114300" distB="114300" distL="114300" distR="114300" wp14:anchorId="200A2B71" wp14:editId="33C34A1D">
            <wp:extent cx="3492500" cy="2692400"/>
            <wp:effectExtent l="0" t="0" r="0" b="0"/>
            <wp:docPr id="202280648" name="image9.png" descr="Obrázok, na ktorom je kruh, snímka obrazovky, dizaj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80648" name="image9.png" descr="Obrázok, na ktorom je kruh, snímka obrazovky, dizajn&#10;&#10;Obsah vygenerovaný pomocou AI môže byť nesprávny.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2692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907849F" w14:textId="77777777" w:rsidR="008D1528" w:rsidRPr="00867C0A" w:rsidRDefault="008D1528" w:rsidP="008D1528">
      <w:pPr>
        <w:rPr>
          <w:u w:val="single"/>
          <w:lang w:val="sk-SK"/>
        </w:rPr>
      </w:pPr>
    </w:p>
    <w:p w14:paraId="207781D5" w14:textId="77777777" w:rsidR="008D1528" w:rsidRPr="00867C0A" w:rsidRDefault="008D1528" w:rsidP="008D1528">
      <w:pPr>
        <w:rPr>
          <w:sz w:val="17"/>
          <w:szCs w:val="17"/>
          <w:u w:val="single"/>
          <w:lang w:val="sk-SK"/>
        </w:rPr>
      </w:pPr>
    </w:p>
    <w:p w14:paraId="23BC9974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3</w:t>
      </w:r>
    </w:p>
    <w:p w14:paraId="1557BF26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Osobné číslo so suchým zipsom – nášivka na suchý zips s tvrdou časťou s rozmerom 30 x 20 mm. </w:t>
      </w:r>
    </w:p>
    <w:p w14:paraId="624CDDA2" w14:textId="77777777" w:rsidR="008D1528" w:rsidRPr="00867C0A" w:rsidRDefault="008D1528" w:rsidP="008D1528">
      <w:pPr>
        <w:rPr>
          <w:sz w:val="17"/>
          <w:szCs w:val="17"/>
          <w:lang w:val="sk-SK"/>
        </w:rPr>
      </w:pPr>
      <w:r w:rsidRPr="00867C0A">
        <w:rPr>
          <w:sz w:val="17"/>
          <w:szCs w:val="17"/>
          <w:lang w:val="sk-SK"/>
        </w:rPr>
        <w:lastRenderedPageBreak/>
        <w:t xml:space="preserve"> </w:t>
      </w:r>
      <w:r w:rsidRPr="00867C0A">
        <w:rPr>
          <w:noProof/>
          <w:lang w:val="sk-SK"/>
        </w:rPr>
        <w:drawing>
          <wp:inline distT="114300" distB="114300" distL="114300" distR="114300" wp14:anchorId="1E2975FD" wp14:editId="59B86A05">
            <wp:extent cx="4381479" cy="3148174"/>
            <wp:effectExtent l="0" t="0" r="0" b="0"/>
            <wp:docPr id="582397938" name="image7.png" descr="Obrázok, na ktorom je snímka obrazovky, text, štvorec, dizaj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397938" name="image7.png" descr="Obrázok, na ktorom je snímka obrazovky, text, štvorec, dizajn&#10;&#10;Obsah vygenerovaný pomocou AI môže byť nesprávny.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479" cy="31481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9DF7EF9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4</w:t>
      </w:r>
    </w:p>
    <w:p w14:paraId="4E16D83E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Nápis:  MESTSKÁ POLÍCIA</w:t>
      </w:r>
    </w:p>
    <w:p w14:paraId="5D72AECB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</w:p>
    <w:p w14:paraId="13A88DA5" w14:textId="77777777" w:rsidR="008D1528" w:rsidRPr="00867C0A" w:rsidRDefault="008D1528" w:rsidP="008D1528">
      <w:pPr>
        <w:rPr>
          <w:sz w:val="17"/>
          <w:szCs w:val="17"/>
          <w:u w:val="single"/>
          <w:lang w:val="sk-SK"/>
        </w:rPr>
      </w:pPr>
      <w:r w:rsidRPr="00867C0A">
        <w:rPr>
          <w:sz w:val="17"/>
          <w:szCs w:val="17"/>
          <w:u w:val="single"/>
          <w:lang w:val="sk-SK"/>
        </w:rPr>
        <w:t xml:space="preserve"> </w:t>
      </w:r>
    </w:p>
    <w:p w14:paraId="444EBBFF" w14:textId="77777777" w:rsidR="008D1528" w:rsidRPr="00867C0A" w:rsidRDefault="008D1528" w:rsidP="008D1528">
      <w:pPr>
        <w:rPr>
          <w:lang w:val="sk-SK"/>
        </w:rPr>
      </w:pPr>
      <w:r w:rsidRPr="00867C0A">
        <w:rPr>
          <w:noProof/>
          <w:u w:val="single"/>
          <w:lang w:val="sk-SK"/>
        </w:rPr>
        <w:drawing>
          <wp:inline distT="114300" distB="114300" distL="114300" distR="114300" wp14:anchorId="14D74C59" wp14:editId="12C817B0">
            <wp:extent cx="2662238" cy="1061357"/>
            <wp:effectExtent l="0" t="0" r="0" b="0"/>
            <wp:docPr id="350843999" name="image3.png" descr="Obrázok, na ktorom je text, písmo, grafika, logo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843999" name="image3.png" descr="Obrázok, na ktorom je text, písmo, grafika, logo&#10;&#10;Obsah vygenerovaný pomocou AI môže byť nesprávny.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2238" cy="10613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8F40D5" w14:textId="77777777" w:rsidR="00373D4E" w:rsidRDefault="00373D4E">
      <w:pPr>
        <w:rPr>
          <w:lang w:val="sk-SK"/>
        </w:rPr>
      </w:pPr>
    </w:p>
    <w:p w14:paraId="428D3DDA" w14:textId="77777777" w:rsidR="00373D4E" w:rsidRDefault="00373D4E">
      <w:pPr>
        <w:rPr>
          <w:lang w:val="sk-SK"/>
        </w:rPr>
      </w:pPr>
    </w:p>
    <w:p w14:paraId="07FB9A50" w14:textId="77777777" w:rsidR="008D1528" w:rsidRDefault="008D1528">
      <w:pPr>
        <w:rPr>
          <w:lang w:val="sk-SK"/>
        </w:rPr>
      </w:pPr>
    </w:p>
    <w:p w14:paraId="06E7CBC9" w14:textId="77777777" w:rsidR="008D1528" w:rsidRDefault="008D1528">
      <w:pPr>
        <w:rPr>
          <w:lang w:val="sk-SK"/>
        </w:rPr>
      </w:pPr>
    </w:p>
    <w:p w14:paraId="5641AC1C" w14:textId="77777777" w:rsidR="008D1528" w:rsidRDefault="008D1528">
      <w:pPr>
        <w:rPr>
          <w:lang w:val="sk-SK"/>
        </w:rPr>
      </w:pPr>
    </w:p>
    <w:p w14:paraId="03D472C5" w14:textId="77777777" w:rsidR="008D1528" w:rsidRDefault="008D1528">
      <w:pPr>
        <w:rPr>
          <w:lang w:val="sk-SK"/>
        </w:rPr>
      </w:pPr>
    </w:p>
    <w:p w14:paraId="281A346B" w14:textId="77777777" w:rsidR="008D1528" w:rsidRDefault="008D1528">
      <w:pPr>
        <w:rPr>
          <w:lang w:val="sk-SK"/>
        </w:rPr>
      </w:pPr>
    </w:p>
    <w:p w14:paraId="5A749BFA" w14:textId="77777777" w:rsidR="008D1528" w:rsidRDefault="008D1528">
      <w:pPr>
        <w:rPr>
          <w:lang w:val="sk-SK"/>
        </w:rPr>
      </w:pPr>
    </w:p>
    <w:p w14:paraId="35470832" w14:textId="77777777" w:rsidR="008D1528" w:rsidRDefault="008D1528">
      <w:pPr>
        <w:rPr>
          <w:lang w:val="sk-SK"/>
        </w:rPr>
      </w:pPr>
    </w:p>
    <w:p w14:paraId="34BB11B3" w14:textId="77777777" w:rsidR="008D1528" w:rsidRDefault="008D1528">
      <w:pPr>
        <w:rPr>
          <w:lang w:val="sk-SK"/>
        </w:rPr>
      </w:pPr>
    </w:p>
    <w:p w14:paraId="0BF7A90F" w14:textId="77777777" w:rsidR="008D1528" w:rsidRDefault="008D1528">
      <w:pPr>
        <w:rPr>
          <w:lang w:val="sk-SK"/>
        </w:rPr>
      </w:pPr>
    </w:p>
    <w:p w14:paraId="7EBB3E8F" w14:textId="77777777" w:rsidR="008D1528" w:rsidRDefault="008D1528">
      <w:pPr>
        <w:rPr>
          <w:lang w:val="sk-SK"/>
        </w:rPr>
      </w:pPr>
    </w:p>
    <w:p w14:paraId="132268F3" w14:textId="77777777" w:rsidR="008D1528" w:rsidRDefault="008D1528">
      <w:pPr>
        <w:rPr>
          <w:lang w:val="sk-SK"/>
        </w:rPr>
      </w:pPr>
    </w:p>
    <w:p w14:paraId="4C0C63EC" w14:textId="77777777" w:rsidR="008D1528" w:rsidRDefault="008D1528">
      <w:pPr>
        <w:rPr>
          <w:lang w:val="sk-SK"/>
        </w:rPr>
      </w:pPr>
    </w:p>
    <w:p w14:paraId="5B6DD167" w14:textId="77777777" w:rsidR="008D1528" w:rsidRDefault="008D1528">
      <w:pPr>
        <w:rPr>
          <w:lang w:val="sk-SK"/>
        </w:rPr>
      </w:pPr>
    </w:p>
    <w:p w14:paraId="724658D2" w14:textId="77777777" w:rsidR="008D1528" w:rsidRDefault="008D1528">
      <w:pPr>
        <w:rPr>
          <w:lang w:val="sk-SK"/>
        </w:rPr>
      </w:pPr>
    </w:p>
    <w:p w14:paraId="76D59C75" w14:textId="77777777" w:rsidR="00837055" w:rsidRDefault="00837055">
      <w:pPr>
        <w:rPr>
          <w:lang w:val="sk-SK"/>
        </w:rPr>
      </w:pPr>
    </w:p>
    <w:p w14:paraId="62AEFCF2" w14:textId="77777777" w:rsidR="00837055" w:rsidRDefault="00837055">
      <w:pPr>
        <w:rPr>
          <w:lang w:val="sk-SK"/>
        </w:rPr>
      </w:pPr>
    </w:p>
    <w:p w14:paraId="787C833A" w14:textId="77777777" w:rsidR="00837055" w:rsidRDefault="00837055">
      <w:pPr>
        <w:rPr>
          <w:lang w:val="sk-SK"/>
        </w:rPr>
      </w:pPr>
    </w:p>
    <w:p w14:paraId="6C7685A9" w14:textId="77777777" w:rsidR="00837055" w:rsidRDefault="00837055">
      <w:pPr>
        <w:rPr>
          <w:lang w:val="sk-SK"/>
        </w:rPr>
      </w:pPr>
    </w:p>
    <w:p w14:paraId="602E52DA" w14:textId="77777777" w:rsidR="008D1528" w:rsidRDefault="008D1528">
      <w:pPr>
        <w:rPr>
          <w:lang w:val="sk-SK"/>
        </w:rPr>
      </w:pPr>
    </w:p>
    <w:p w14:paraId="457FF545" w14:textId="3C7C74A4" w:rsidR="001E6D1A" w:rsidRPr="001E6D1A" w:rsidRDefault="001E6D1A" w:rsidP="001E6D1A">
      <w:pPr>
        <w:spacing w:after="100"/>
        <w:rPr>
          <w:rFonts w:asciiTheme="majorHAnsi" w:hAnsiTheme="majorHAnsi" w:cstheme="majorHAnsi"/>
          <w:b/>
          <w:sz w:val="28"/>
          <w:szCs w:val="28"/>
          <w:lang w:val="sk-SK"/>
        </w:rPr>
      </w:pPr>
      <w:bookmarkStart w:id="24" w:name="_gko0ivggarlg"/>
      <w:bookmarkEnd w:id="24"/>
      <w:r w:rsidRPr="001E6D1A">
        <w:rPr>
          <w:rFonts w:asciiTheme="majorHAnsi" w:hAnsiTheme="majorHAnsi" w:cstheme="majorHAnsi"/>
          <w:b/>
          <w:sz w:val="28"/>
          <w:szCs w:val="28"/>
          <w:lang w:val="sk-SK"/>
        </w:rPr>
        <w:lastRenderedPageBreak/>
        <w:t>3. Tričko s krátkym rukávom</w:t>
      </w:r>
    </w:p>
    <w:p w14:paraId="58F13919" w14:textId="77777777" w:rsidR="001E6D1A" w:rsidRPr="00A234D6" w:rsidRDefault="001E6D1A" w:rsidP="001E6D1A">
      <w:pPr>
        <w:numPr>
          <w:ilvl w:val="0"/>
          <w:numId w:val="11"/>
        </w:numPr>
        <w:spacing w:before="240" w:after="340"/>
        <w:rPr>
          <w:rFonts w:asciiTheme="majorHAnsi" w:hAnsiTheme="majorHAnsi" w:cstheme="majorHAnsi"/>
          <w:sz w:val="24"/>
          <w:szCs w:val="24"/>
          <w:lang w:val="sk-SK"/>
        </w:rPr>
      </w:pPr>
      <w:bookmarkStart w:id="25" w:name="_kzt7poluwoa"/>
      <w:bookmarkEnd w:id="25"/>
      <w:r w:rsidRPr="00A234D6">
        <w:rPr>
          <w:rFonts w:asciiTheme="majorHAnsi" w:hAnsiTheme="majorHAnsi" w:cstheme="majorHAnsi"/>
          <w:sz w:val="24"/>
          <w:szCs w:val="24"/>
          <w:u w:val="single"/>
          <w:lang w:val="sk-SK"/>
        </w:rPr>
        <w:t>Technický nákres výrobku s kótovaním jednotlivých častí (grafický vizuál)</w:t>
      </w:r>
      <w:r w:rsidRPr="00A234D6">
        <w:rPr>
          <w:rFonts w:asciiTheme="majorHAnsi" w:hAnsiTheme="majorHAnsi" w:cstheme="majorHAnsi"/>
          <w:sz w:val="24"/>
          <w:szCs w:val="24"/>
          <w:lang w:val="sk-SK"/>
        </w:rPr>
        <w:t xml:space="preserve"> </w:t>
      </w:r>
    </w:p>
    <w:p w14:paraId="3928568A" w14:textId="77777777" w:rsidR="001E6D1A" w:rsidRPr="00A234D6" w:rsidRDefault="001E6D1A" w:rsidP="001E6D1A">
      <w:pPr>
        <w:pStyle w:val="Nadpis3"/>
        <w:keepNext w:val="0"/>
        <w:keepLines w:val="0"/>
        <w:spacing w:before="0" w:after="0"/>
        <w:rPr>
          <w:color w:val="000000"/>
          <w:sz w:val="22"/>
          <w:szCs w:val="22"/>
          <w:lang w:val="sk-SK"/>
        </w:rPr>
      </w:pPr>
      <w:bookmarkStart w:id="26" w:name="_5g8m9zk8td4x" w:colFirst="0" w:colLast="0"/>
      <w:bookmarkStart w:id="27" w:name="_qpy3dt7w92zx"/>
      <w:bookmarkEnd w:id="26"/>
      <w:bookmarkEnd w:id="27"/>
      <w:r w:rsidRPr="00A234D6">
        <w:rPr>
          <w:noProof/>
          <w:color w:val="000000"/>
          <w:sz w:val="22"/>
          <w:szCs w:val="22"/>
          <w:lang w:val="sk-SK"/>
        </w:rPr>
        <w:drawing>
          <wp:inline distT="114300" distB="114300" distL="114300" distR="114300" wp14:anchorId="3597424A" wp14:editId="3141DAA4">
            <wp:extent cx="5167313" cy="7296168"/>
            <wp:effectExtent l="0" t="0" r="0" b="0"/>
            <wp:docPr id="187522813" name="image2.png" descr="Obrázok, na ktorom je text, športové tričko, rukáv, tričko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22813" name="image2.png" descr="Obrázok, na ktorom je text, športové tričko, rukáv, tričko&#10;&#10;Obsah vygenerovaný pomocou AI môže byť nesprávny.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7313" cy="72961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B8CB988" w14:textId="77777777" w:rsidR="001E6D1A" w:rsidRPr="00A234D6" w:rsidRDefault="001E6D1A" w:rsidP="001E6D1A">
      <w:pPr>
        <w:rPr>
          <w:lang w:val="sk-SK"/>
        </w:rPr>
      </w:pPr>
      <w:r w:rsidRPr="00A234D6">
        <w:rPr>
          <w:noProof/>
          <w:lang w:val="sk-SK"/>
        </w:rPr>
        <w:lastRenderedPageBreak/>
        <w:drawing>
          <wp:inline distT="114300" distB="114300" distL="114300" distR="114300" wp14:anchorId="7C34412E" wp14:editId="52852814">
            <wp:extent cx="5731200" cy="8102600"/>
            <wp:effectExtent l="0" t="0" r="0" b="0"/>
            <wp:docPr id="1609178108" name="image1.png" descr="Obrázok, na ktorom je text, diagram, rad, plá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178108" name="image1.png" descr="Obrázok, na ktorom je text, diagram, rad, plán&#10;&#10;Obsah vygenerovaný pomocou AI môže byť nesprávny.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10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B68899" w14:textId="77777777" w:rsidR="001E6D1A" w:rsidRPr="00A234D6" w:rsidRDefault="001E6D1A" w:rsidP="001E6D1A">
      <w:pPr>
        <w:rPr>
          <w:lang w:val="sk-SK"/>
        </w:rPr>
      </w:pPr>
    </w:p>
    <w:p w14:paraId="35A32887" w14:textId="77777777" w:rsidR="001E6D1A" w:rsidRPr="00A234D6" w:rsidRDefault="001E6D1A" w:rsidP="001E6D1A">
      <w:pPr>
        <w:rPr>
          <w:lang w:val="sk-SK"/>
        </w:rPr>
      </w:pPr>
    </w:p>
    <w:p w14:paraId="4F569FCE" w14:textId="77777777" w:rsidR="001E6D1A" w:rsidRPr="00A234D6" w:rsidRDefault="001E6D1A" w:rsidP="001E6D1A">
      <w:pPr>
        <w:rPr>
          <w:lang w:val="sk-SK"/>
        </w:rPr>
      </w:pPr>
    </w:p>
    <w:p w14:paraId="493D76BB" w14:textId="77777777" w:rsidR="001E6D1A" w:rsidRPr="00A234D6" w:rsidRDefault="001E6D1A" w:rsidP="001E6D1A">
      <w:pPr>
        <w:rPr>
          <w:lang w:val="sk-SK"/>
        </w:rPr>
      </w:pPr>
    </w:p>
    <w:p w14:paraId="5600B60E" w14:textId="77777777" w:rsidR="001E6D1A" w:rsidRPr="00A234D6" w:rsidRDefault="001E6D1A" w:rsidP="001E6D1A">
      <w:pPr>
        <w:rPr>
          <w:sz w:val="17"/>
          <w:szCs w:val="17"/>
          <w:lang w:val="sk-SK"/>
        </w:rPr>
      </w:pPr>
      <w:r w:rsidRPr="00A234D6">
        <w:rPr>
          <w:sz w:val="17"/>
          <w:szCs w:val="17"/>
          <w:lang w:val="sk-SK"/>
        </w:rPr>
        <w:lastRenderedPageBreak/>
        <w:t xml:space="preserve"> </w:t>
      </w:r>
    </w:p>
    <w:p w14:paraId="745513EB" w14:textId="2840873D" w:rsidR="001E6D1A" w:rsidRPr="0074748E" w:rsidRDefault="001E6D1A" w:rsidP="0074748E">
      <w:pPr>
        <w:pStyle w:val="Odsekzoznamu"/>
        <w:numPr>
          <w:ilvl w:val="0"/>
          <w:numId w:val="11"/>
        </w:numPr>
        <w:spacing w:after="280"/>
        <w:rPr>
          <w:rFonts w:asciiTheme="majorHAnsi" w:hAnsiTheme="majorHAnsi" w:cstheme="majorHAnsi"/>
          <w:sz w:val="24"/>
          <w:szCs w:val="24"/>
          <w:u w:val="single"/>
          <w:lang w:val="sk-SK"/>
        </w:rPr>
      </w:pPr>
      <w:bookmarkStart w:id="28" w:name="_9iyi5tgravmr"/>
      <w:bookmarkEnd w:id="28"/>
      <w:r w:rsidRPr="0074748E">
        <w:rPr>
          <w:rFonts w:asciiTheme="majorHAnsi" w:hAnsiTheme="majorHAnsi" w:cstheme="majorHAnsi"/>
          <w:sz w:val="24"/>
          <w:szCs w:val="24"/>
          <w:u w:val="single"/>
          <w:lang w:val="sk-SK"/>
        </w:rPr>
        <w:t>Popis vzhľadu výrobku:</w:t>
      </w:r>
    </w:p>
    <w:p w14:paraId="7EEA2098" w14:textId="031B60B1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Tričko s krátkym  hlavicovým rukávom tm. modrej farby pletenina 95±3%  bavlna česaná / 5±3% pružné vlákno Elastan,  farba PANTONE 19-3943 TCX, výstrih okruhlinka.( </w:t>
      </w:r>
      <w:r w:rsidRPr="002D4B8C">
        <w:rPr>
          <w:rFonts w:asciiTheme="majorHAnsi" w:hAnsiTheme="majorHAnsi" w:cstheme="majorHAnsi"/>
          <w:strike/>
          <w:color w:val="EE0000"/>
          <w:lang w:val="sk-SK"/>
        </w:rPr>
        <w:t>pletenina je vyrobená technológiou  jednolícnej  hladkej väzby s pružným vláknom (elastanom)</w:t>
      </w:r>
      <w:r w:rsidRPr="00A234D6">
        <w:rPr>
          <w:rFonts w:asciiTheme="majorHAnsi" w:hAnsiTheme="majorHAnsi" w:cstheme="majorHAnsi"/>
          <w:lang w:val="sk-SK"/>
        </w:rPr>
        <w:t xml:space="preserve">. </w:t>
      </w:r>
      <w:r w:rsidR="002D4B8C" w:rsidRPr="002D4B8C">
        <w:rPr>
          <w:rFonts w:asciiTheme="majorHAnsi" w:hAnsiTheme="majorHAnsi" w:cstheme="majorHAnsi"/>
          <w:color w:val="EE0000"/>
          <w:lang w:val="sk-SK"/>
        </w:rPr>
        <w:t xml:space="preserve">Základný materiál jemné jednoočkové piké so spevnenou väzbou (napr. štruksovou) a hladká rubná strana s  antibakteriálnou úpravou </w:t>
      </w:r>
      <w:r w:rsidRPr="002D4B8C">
        <w:rPr>
          <w:rFonts w:asciiTheme="majorHAnsi" w:hAnsiTheme="majorHAnsi" w:cstheme="majorHAnsi"/>
          <w:strike/>
          <w:color w:val="EE0000"/>
          <w:lang w:val="sk-SK"/>
        </w:rPr>
        <w:t>Odporúčaná antibakteriálna úprava</w:t>
      </w:r>
      <w:r w:rsidRPr="00A234D6">
        <w:rPr>
          <w:rFonts w:asciiTheme="majorHAnsi" w:hAnsiTheme="majorHAnsi" w:cstheme="majorHAnsi"/>
          <w:lang w:val="sk-SK"/>
        </w:rPr>
        <w:t>.</w:t>
      </w:r>
    </w:p>
    <w:p w14:paraId="76F15BBB" w14:textId="1FBAE9CC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Rukáv hlavicový krátky ukončený záložkou cca 3 cm dvojštep.</w:t>
      </w:r>
      <w:r w:rsidR="0074748E">
        <w:rPr>
          <w:rFonts w:asciiTheme="majorHAnsi" w:hAnsiTheme="majorHAnsi" w:cstheme="majorHAnsi"/>
          <w:lang w:val="sk-SK"/>
        </w:rPr>
        <w:t xml:space="preserve"> </w:t>
      </w:r>
      <w:r w:rsidRPr="00A234D6">
        <w:rPr>
          <w:rFonts w:asciiTheme="majorHAnsi" w:hAnsiTheme="majorHAnsi" w:cstheme="majorHAnsi"/>
          <w:lang w:val="sk-SK"/>
        </w:rPr>
        <w:t xml:space="preserve">Tričko zadný diel natlačený bielo - červený poloblúk  umiestnenie cca 9 cm od  stredu zadného priekrčníka, ukončenie  v zadnom  prieramku rukáva cca 14 cm od stredu hlavice rukáva. poloblúk farba / biela 0,5 cm, červená 0,5 cm /(viď. Technický popis bod A ), </w:t>
      </w:r>
      <w:r w:rsidR="0074748E" w:rsidRPr="00A234D6">
        <w:rPr>
          <w:rFonts w:asciiTheme="majorHAnsi" w:hAnsiTheme="majorHAnsi" w:cstheme="majorHAnsi"/>
          <w:lang w:val="sk-SK"/>
        </w:rPr>
        <w:t>farebné</w:t>
      </w:r>
      <w:r w:rsidRPr="00A234D6">
        <w:rPr>
          <w:rFonts w:asciiTheme="majorHAnsi" w:hAnsiTheme="majorHAnsi" w:cstheme="majorHAnsi"/>
          <w:lang w:val="sk-SK"/>
        </w:rPr>
        <w:t xml:space="preserve"> odtiene pre polobúk biela - White, červená - 179 C.</w:t>
      </w:r>
    </w:p>
    <w:p w14:paraId="24590028" w14:textId="004F5988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Pod poloblúkom ZD natlačený nápis MESTSKÁ POLÍCIA BRATISLAVA, biela reflexná farba. Typ písma / DM Sans Semi Bold (modifikovaný) / viď. Pomocný obrázok 1 bod G / Veľkosť písma bez dĺžňa - výška písma MESTSKÁ POLÍCIA je 1,8 cm, BRATISLAVA  je výška písma 3,5 cm me</w:t>
      </w:r>
      <w:r w:rsidR="0074748E">
        <w:rPr>
          <w:rFonts w:asciiTheme="majorHAnsi" w:hAnsiTheme="majorHAnsi" w:cstheme="majorHAnsi"/>
          <w:lang w:val="sk-SK"/>
        </w:rPr>
        <w:t>d</w:t>
      </w:r>
      <w:r w:rsidRPr="00A234D6">
        <w:rPr>
          <w:rFonts w:asciiTheme="majorHAnsi" w:hAnsiTheme="majorHAnsi" w:cstheme="majorHAnsi"/>
          <w:lang w:val="sk-SK"/>
        </w:rPr>
        <w:t>ziriadkové rozpätie medzi nápisom je 2,1 cm.</w:t>
      </w:r>
    </w:p>
    <w:p w14:paraId="0567D5AD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Na prednom diele ľavá strana prsná časť (viď.technický nákres bod A) natlačený nápis biela reflexná farba -  MESTSKÁ POLÍCIA BRATISLAVA výška písma MESTSKÁ POLÍCIA bez dĺžňa 0,75 cm, výška písma BRATISLAVA 1,4 cm  medziriadkový rozostup 0,8 cm. Typ písma / písma DM Sans Semi Bold / modifikovaný / (viď. pomocný obrázok 2 bod G ).</w:t>
      </w:r>
    </w:p>
    <w:p w14:paraId="7B7D0AD6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Dolný okraj rovný ukončený  záložkou cca 3,5 cm dvojštep. Dvojité prešitie na ramenách a bokoch. Plecný šev s vložením konštrukčnej stuhy.</w:t>
      </w:r>
    </w:p>
    <w:p w14:paraId="0715AE67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Farebné odtiene pre poloblúk: PANTONE biela -White, červená 179 C.</w:t>
      </w:r>
    </w:p>
    <w:p w14:paraId="65D0663B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„Potlač  nápisu : / MESTSKÁ POLÍCIA /musí byť realizovaná bielou reflexnou farbou na textil (retroreflexná farba obsahujúca sklenené mikroguľôčky), spĺňajúcou požiadavky EN ISO 20471:2013. Reflexný účinok musí zostať zachovaný aj po min. 25 cykloch prania pri 60 °C.“</w:t>
      </w:r>
    </w:p>
    <w:p w14:paraId="4E75F496" w14:textId="77777777" w:rsidR="003131EB" w:rsidRPr="003131EB" w:rsidRDefault="003131EB" w:rsidP="003131EB">
      <w:pPr>
        <w:jc w:val="both"/>
        <w:rPr>
          <w:rFonts w:asciiTheme="majorHAnsi" w:hAnsiTheme="majorHAnsi" w:cstheme="majorHAnsi"/>
          <w:color w:val="EE0000"/>
          <w:lang w:val="sk-SK"/>
        </w:rPr>
      </w:pPr>
      <w:r w:rsidRPr="003131EB">
        <w:rPr>
          <w:rFonts w:asciiTheme="majorHAnsi" w:hAnsiTheme="majorHAnsi" w:cstheme="majorHAnsi"/>
          <w:color w:val="EE0000"/>
          <w:lang w:val="sk-SK"/>
        </w:rPr>
        <w:t xml:space="preserve">Materiál v priekrčníku rebrovaný úplet 1x1 alebo 2x1, zloženie 95 ± 3 % bavlna česaná / 5 ± 3 % elastan, farba zhodná so základným materiálom -PANTONE 19-3943 TCX, </w:t>
      </w:r>
    </w:p>
    <w:p w14:paraId="06EEC3D9" w14:textId="1E34F171" w:rsidR="001E6D1A" w:rsidRPr="003131EB" w:rsidRDefault="003131EB" w:rsidP="003131EB">
      <w:pPr>
        <w:jc w:val="both"/>
        <w:rPr>
          <w:rFonts w:asciiTheme="majorHAnsi" w:hAnsiTheme="majorHAnsi" w:cstheme="majorHAnsi"/>
          <w:color w:val="EE0000"/>
          <w:lang w:val="sk-SK"/>
        </w:rPr>
      </w:pPr>
      <w:r w:rsidRPr="003131EB">
        <w:rPr>
          <w:rFonts w:asciiTheme="majorHAnsi" w:hAnsiTheme="majorHAnsi" w:cstheme="majorHAnsi"/>
          <w:color w:val="EE0000"/>
          <w:lang w:val="sk-SK"/>
        </w:rPr>
        <w:t>Vnútorná    strana - prekrytá spevňovacou páskou zo 100% polyesteru alebo bavlny, šitie dvojihlový alebo coverlockový steh, úprava rovnakého typu ako základný materiál</w:t>
      </w:r>
    </w:p>
    <w:p w14:paraId="10DC0A37" w14:textId="77777777" w:rsidR="001E6D1A" w:rsidRDefault="001E6D1A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Vo vnútri zadného priekrčníka všitá informačná visačka.</w:t>
      </w:r>
    </w:p>
    <w:p w14:paraId="77DF3AAB" w14:textId="77777777" w:rsidR="003131EB" w:rsidRDefault="003131EB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</w:p>
    <w:p w14:paraId="64D2B917" w14:textId="77777777" w:rsidR="003131EB" w:rsidRDefault="003131EB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</w:p>
    <w:p w14:paraId="1F0B046F" w14:textId="77777777" w:rsidR="003131EB" w:rsidRDefault="003131EB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</w:p>
    <w:p w14:paraId="4D1445C2" w14:textId="77777777" w:rsidR="003131EB" w:rsidRDefault="003131EB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</w:p>
    <w:p w14:paraId="2BAF41A6" w14:textId="77777777" w:rsidR="003131EB" w:rsidRDefault="003131EB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</w:p>
    <w:p w14:paraId="3C4562CB" w14:textId="77777777" w:rsidR="003131EB" w:rsidRDefault="003131EB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</w:p>
    <w:p w14:paraId="0CB1746A" w14:textId="77777777" w:rsidR="003131EB" w:rsidRDefault="003131EB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</w:p>
    <w:p w14:paraId="383D8F22" w14:textId="77777777" w:rsidR="003131EB" w:rsidRDefault="003131EB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</w:p>
    <w:p w14:paraId="66D4D5D1" w14:textId="77777777" w:rsidR="003131EB" w:rsidRPr="00A234D6" w:rsidRDefault="003131EB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</w:p>
    <w:p w14:paraId="6480A42A" w14:textId="77777777" w:rsidR="001E6D1A" w:rsidRPr="00A234D6" w:rsidRDefault="001E6D1A" w:rsidP="001E6D1A">
      <w:pPr>
        <w:spacing w:after="280"/>
        <w:ind w:left="280"/>
        <w:rPr>
          <w:u w:val="single"/>
          <w:lang w:val="sk-SK"/>
        </w:rPr>
      </w:pPr>
      <w:bookmarkStart w:id="29" w:name="_r910tjc33te5"/>
      <w:bookmarkStart w:id="30" w:name="_clxv8dye8dld"/>
      <w:bookmarkEnd w:id="29"/>
      <w:bookmarkEnd w:id="30"/>
      <w:r w:rsidRPr="00A234D6">
        <w:rPr>
          <w:u w:val="single"/>
          <w:lang w:val="sk-SK"/>
        </w:rPr>
        <w:lastRenderedPageBreak/>
        <w:t>C. Špecifikácia materiálu:</w:t>
      </w:r>
    </w:p>
    <w:tbl>
      <w:tblPr>
        <w:tblW w:w="622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18"/>
        <w:gridCol w:w="1862"/>
        <w:gridCol w:w="1710"/>
        <w:gridCol w:w="2239"/>
      </w:tblGrid>
      <w:tr w:rsidR="001E6D1A" w:rsidRPr="00A234D6" w14:paraId="030CE11F" w14:textId="77777777" w:rsidTr="00C11E92">
        <w:trPr>
          <w:trHeight w:val="55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626C45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846F25C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Parameter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CC621B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 xml:space="preserve">Skúšobná metóda </w:t>
            </w:r>
          </w:p>
          <w:p w14:paraId="4FDC5F81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(norma – predpis)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48AC75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Požadovaný (hodnotený)  údaj</w:t>
            </w:r>
          </w:p>
        </w:tc>
      </w:tr>
      <w:tr w:rsidR="001E6D1A" w:rsidRPr="00A234D6" w14:paraId="50971472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2502D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6EB65E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Materiálové zloženie 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FB201D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Nariadenie Európskeho parlamentu a Rady (EÚ) č. 1007/2011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FCD57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95±3%  bavlna česaná / 5±3% pružné vlákno </w:t>
            </w:r>
          </w:p>
        </w:tc>
      </w:tr>
      <w:tr w:rsidR="00BA5C94" w:rsidRPr="00A234D6" w14:paraId="745C188D" w14:textId="77777777" w:rsidTr="00C11E92">
        <w:trPr>
          <w:trHeight w:val="900"/>
        </w:trPr>
        <w:tc>
          <w:tcPr>
            <w:tcW w:w="4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EF832F4" w14:textId="77777777" w:rsidR="00BA5C94" w:rsidRPr="00A234D6" w:rsidRDefault="00BA5C94" w:rsidP="00BA5C94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2.</w:t>
            </w:r>
          </w:p>
        </w:tc>
        <w:tc>
          <w:tcPr>
            <w:tcW w:w="186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2C796CE" w14:textId="77777777" w:rsidR="00BA5C94" w:rsidRPr="00BE2D89" w:rsidRDefault="00BA5C94" w:rsidP="00BA5C94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BE2D89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Pantone 19-3943</w:t>
            </w:r>
          </w:p>
          <w:p w14:paraId="5DF12058" w14:textId="77777777" w:rsidR="00BA5C94" w:rsidRPr="00BE2D89" w:rsidRDefault="00BA5C94" w:rsidP="00BA5C94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BE2D89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TCX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672C310" w14:textId="4F2792E5" w:rsidR="00BA5C94" w:rsidRPr="00BE2D89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ISO 105-J03:2009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BB1F049" w14:textId="77777777" w:rsidR="00BA5C94" w:rsidRPr="00A234D6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rovnica CMC≤ 1</w:t>
            </w:r>
          </w:p>
        </w:tc>
      </w:tr>
      <w:tr w:rsidR="00BA5C94" w:rsidRPr="00A234D6" w14:paraId="326F9E6A" w14:textId="77777777" w:rsidTr="00A05314">
        <w:trPr>
          <w:trHeight w:val="900"/>
        </w:trPr>
        <w:tc>
          <w:tcPr>
            <w:tcW w:w="41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C26D921" w14:textId="77777777" w:rsidR="00BA5C94" w:rsidRPr="00A234D6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47CDD" w14:textId="77777777" w:rsidR="00BA5C94" w:rsidRPr="00BE2D89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F16F4C4" w14:textId="59C6E166" w:rsidR="00BA5C94" w:rsidRPr="00BE2D89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CIE 015:2018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EB8CBD0" w14:textId="77777777" w:rsidR="00BA5C94" w:rsidRPr="00A234D6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Index metamérie ≤ 1,5</w:t>
            </w:r>
          </w:p>
        </w:tc>
      </w:tr>
      <w:tr w:rsidR="001E6D1A" w:rsidRPr="00A234D6" w14:paraId="4218BE94" w14:textId="77777777" w:rsidTr="00C11E92">
        <w:trPr>
          <w:trHeight w:val="139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1D16A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3.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9FB162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Štruktúra/ väzba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8EB2F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80 0018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D744F7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Základný materiál jemné jednoočkové piké so spevnenou väzbou (napr. štruksovou) a hladká rubná strana s  antibakteriálnou úpravou</w:t>
            </w:r>
          </w:p>
        </w:tc>
      </w:tr>
      <w:tr w:rsidR="001E6D1A" w:rsidRPr="00A234D6" w14:paraId="78786AFA" w14:textId="77777777" w:rsidTr="00C11E92">
        <w:trPr>
          <w:trHeight w:val="7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53F86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4.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26D499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Hustota pletenia základnej pleteniny</w:t>
            </w:r>
          </w:p>
          <w:p w14:paraId="05AC9B8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Počet stĺpikov / riadkov   na 1 cm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D6EE3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14971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57EB1D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12±1 / 15±1</w:t>
            </w:r>
          </w:p>
        </w:tc>
      </w:tr>
      <w:tr w:rsidR="001E6D1A" w:rsidRPr="00A234D6" w14:paraId="33E43C14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EACE0A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5.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933F70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998D1D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12127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6B7CA9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215-220 g/m</w:t>
            </w:r>
            <w:r w:rsidRPr="00A234D6">
              <w:rPr>
                <w:rFonts w:asciiTheme="majorHAnsi" w:hAnsiTheme="majorHAnsi" w:cstheme="majorHAnsi"/>
                <w:sz w:val="20"/>
                <w:szCs w:val="20"/>
                <w:vertAlign w:val="superscript"/>
                <w:lang w:val="sk-SK"/>
              </w:rPr>
              <w:t xml:space="preserve">2 </w:t>
            </w: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± 5 % </w:t>
            </w:r>
          </w:p>
        </w:tc>
      </w:tr>
      <w:tr w:rsidR="001E6D1A" w:rsidRPr="00A234D6" w14:paraId="7ED75162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5E1A5B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6.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C9ECD7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Zmena rozmerov po praní 40∞C</w:t>
            </w:r>
          </w:p>
          <w:p w14:paraId="033C6D3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                            osnova/útok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360EC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6330 </w:t>
            </w:r>
          </w:p>
          <w:p w14:paraId="74E0B1B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3758 </w:t>
            </w:r>
          </w:p>
          <w:p w14:paraId="6B0DD14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5077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C21917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5% / 5%</w:t>
            </w:r>
          </w:p>
        </w:tc>
      </w:tr>
      <w:tr w:rsidR="001E6D1A" w:rsidRPr="00A234D6" w14:paraId="7E4C1FB1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55A08C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7.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A105F0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Stálofarebnosť na svetle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11ACFC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105-B02 </w:t>
            </w:r>
          </w:p>
          <w:p w14:paraId="6CA3157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105-B02/A1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7C15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modrej stupnice</w:t>
            </w:r>
          </w:p>
        </w:tc>
      </w:tr>
      <w:tr w:rsidR="001E6D1A" w:rsidRPr="00A234D6" w14:paraId="384B7119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8CF1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DEC1F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pri žehlení za sucha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C4C5B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105-X11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7E1461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2D6E4F29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13E91A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866936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 otere za sucha / mokra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2329BA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105-X12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8B4F4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min 4/3 sivej stupnice </w:t>
            </w:r>
          </w:p>
        </w:tc>
      </w:tr>
      <w:tr w:rsidR="001E6D1A" w:rsidRPr="00A234D6" w14:paraId="49AF0A03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BDF99F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C2313F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vo vode pri 40∞C</w:t>
            </w:r>
          </w:p>
          <w:p w14:paraId="78C1C63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zmena odtieňa</w:t>
            </w:r>
          </w:p>
          <w:p w14:paraId="3CDE23D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zapustenie sprievodných tkanín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112C71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105-E 01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86D06E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2821522B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B1FE81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185DE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na svetle pri pôsobení potu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BD737B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105-B07 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8053F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5B96CEAC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159FAC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lastRenderedPageBreak/>
              <w:t>8.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3F6CF9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formaldehydu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E86437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14184-1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D64EB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75 mg/kg</w:t>
            </w:r>
          </w:p>
        </w:tc>
      </w:tr>
      <w:tr w:rsidR="001E6D1A" w:rsidRPr="00A234D6" w14:paraId="67635D6A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38370A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9.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84A9A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pentachlórfenolu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06D4B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F093D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0,5 mg/kg</w:t>
            </w:r>
          </w:p>
        </w:tc>
      </w:tr>
      <w:tr w:rsidR="001E6D1A" w:rsidRPr="00A234D6" w14:paraId="4096E8DA" w14:textId="77777777" w:rsidTr="00C11E92">
        <w:trPr>
          <w:trHeight w:val="151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A0396F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10.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6C2FA9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ťažkých kovov (mg/kg) :</w:t>
            </w:r>
          </w:p>
          <w:p w14:paraId="2115291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Arzén, As   </w:t>
            </w:r>
          </w:p>
          <w:p w14:paraId="43D4FDF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Kadmium , Cd </w:t>
            </w:r>
          </w:p>
          <w:p w14:paraId="5D20AF1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Olovo , Pb </w:t>
            </w:r>
          </w:p>
          <w:p w14:paraId="49E92F6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Meď, Cu  </w:t>
            </w:r>
          </w:p>
          <w:p w14:paraId="11CCC23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Chróm , Cr </w:t>
            </w:r>
          </w:p>
          <w:p w14:paraId="774451A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Kobalt, Co  </w:t>
            </w:r>
          </w:p>
          <w:p w14:paraId="12FCABE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Nikel , Ni </w:t>
            </w:r>
          </w:p>
          <w:p w14:paraId="025AFD0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Ortuť, Hg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7A8EB8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11 969</w:t>
            </w:r>
          </w:p>
          <w:p w14:paraId="26605D8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5961</w:t>
            </w:r>
          </w:p>
          <w:p w14:paraId="59F1F45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3236983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7379AF0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1233</w:t>
            </w:r>
          </w:p>
          <w:p w14:paraId="1E3C527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0B35996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224A879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1483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3F914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1,0 </w:t>
            </w:r>
          </w:p>
          <w:p w14:paraId="41B5353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0,1 </w:t>
            </w:r>
          </w:p>
          <w:p w14:paraId="5FC6A84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1,0 </w:t>
            </w:r>
          </w:p>
          <w:p w14:paraId="6332F2A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50,0 </w:t>
            </w:r>
          </w:p>
          <w:p w14:paraId="3493CD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2,0 </w:t>
            </w:r>
          </w:p>
          <w:p w14:paraId="2539E9F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4,0 </w:t>
            </w:r>
          </w:p>
          <w:p w14:paraId="39D23EC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4,0</w:t>
            </w:r>
          </w:p>
          <w:p w14:paraId="51BFA7D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0,02  </w:t>
            </w:r>
          </w:p>
        </w:tc>
      </w:tr>
      <w:tr w:rsidR="001E6D1A" w:rsidRPr="00A234D6" w14:paraId="62850A0D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6FD5C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11.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569F4C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arylamínov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CE1933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14362-1,3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D9CC7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max. 30 mg/kg</w:t>
            </w:r>
          </w:p>
        </w:tc>
      </w:tr>
      <w:tr w:rsidR="001E6D1A" w:rsidRPr="00A234D6" w14:paraId="6E35C50B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DF906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12.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FB4A18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Antibakteriálna úprava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FA5A28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AATCC 100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58801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preukázaná redukcia baktérií</w:t>
            </w:r>
          </w:p>
        </w:tc>
      </w:tr>
      <w:tr w:rsidR="001E6D1A" w:rsidRPr="00A234D6" w14:paraId="6BBA7847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D5320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13. 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ED1A4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Žmolkovitosť pri 10 000  otáčkach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315C03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12945-2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47B5D6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</w:t>
            </w:r>
          </w:p>
        </w:tc>
      </w:tr>
      <w:tr w:rsidR="001E6D1A" w:rsidRPr="00A234D6" w14:paraId="6A7FF976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BA5296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14.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A329775" w14:textId="0ACB392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Odolnosť voči oderu </w:t>
            </w:r>
            <w:r w:rsidRPr="0097314B">
              <w:rPr>
                <w:rFonts w:asciiTheme="majorHAnsi" w:hAnsiTheme="majorHAnsi" w:cstheme="majorHAnsi"/>
                <w:strike/>
                <w:color w:val="EE0000"/>
                <w:sz w:val="20"/>
                <w:szCs w:val="20"/>
                <w:lang w:val="sk-SK"/>
              </w:rPr>
              <w:t>75 000</w:t>
            </w:r>
            <w:r w:rsidRPr="0097314B">
              <w:rPr>
                <w:rFonts w:asciiTheme="majorHAnsi" w:hAnsiTheme="majorHAnsi" w:cstheme="majorHAnsi"/>
                <w:color w:val="EE0000"/>
                <w:sz w:val="20"/>
                <w:szCs w:val="20"/>
                <w:lang w:val="sk-SK"/>
              </w:rPr>
              <w:t xml:space="preserve"> </w:t>
            </w:r>
            <w:r w:rsidR="0097314B" w:rsidRPr="0097314B">
              <w:rPr>
                <w:rFonts w:asciiTheme="majorHAnsi" w:hAnsiTheme="majorHAnsi" w:cstheme="majorHAnsi"/>
                <w:color w:val="EE0000"/>
                <w:sz w:val="20"/>
                <w:szCs w:val="20"/>
                <w:lang w:val="sk-SK"/>
              </w:rPr>
              <w:t xml:space="preserve">50 000 </w:t>
            </w: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cyklov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1E9362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12947-2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ACF370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bez predratia</w:t>
            </w:r>
          </w:p>
        </w:tc>
      </w:tr>
      <w:tr w:rsidR="001E6D1A" w:rsidRPr="00A234D6" w14:paraId="5A1F8501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921AD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15.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1D081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Zásady konštrukcie, vypracovania a vybavenia odevov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ECD487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8559-2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61770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 súlade s normou</w:t>
            </w:r>
          </w:p>
        </w:tc>
      </w:tr>
      <w:tr w:rsidR="001E6D1A" w:rsidRPr="00A234D6" w14:paraId="23C8DB02" w14:textId="77777777" w:rsidTr="00C11E92">
        <w:trPr>
          <w:trHeight w:val="510"/>
        </w:trPr>
        <w:tc>
          <w:tcPr>
            <w:tcW w:w="622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63E6C2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Verejný obstarávateľ požaduje predloženie Certifikátu Oeko-Tex® Standard 100 k bodom 8. – 11. od výrobcu základného materiálu s písomným povolením </w:t>
            </w:r>
          </w:p>
        </w:tc>
      </w:tr>
    </w:tbl>
    <w:p w14:paraId="6B869B57" w14:textId="77777777" w:rsidR="001E6D1A" w:rsidRPr="00A234D6" w:rsidRDefault="001E6D1A" w:rsidP="001E6D1A">
      <w:pPr>
        <w:spacing w:after="280"/>
        <w:ind w:left="800" w:hanging="260"/>
        <w:rPr>
          <w:sz w:val="21"/>
          <w:u w:val="single"/>
          <w:lang w:val="sk-SK"/>
        </w:rPr>
      </w:pPr>
    </w:p>
    <w:p w14:paraId="26023A9D" w14:textId="77777777" w:rsidR="001E6D1A" w:rsidRPr="00A234D6" w:rsidRDefault="001E6D1A" w:rsidP="001E6D1A">
      <w:pPr>
        <w:spacing w:after="280"/>
        <w:ind w:left="800" w:hanging="260"/>
        <w:rPr>
          <w:rFonts w:asciiTheme="majorHAnsi" w:hAnsiTheme="majorHAnsi" w:cstheme="majorHAnsi"/>
          <w:u w:val="single"/>
          <w:lang w:val="sk-SK"/>
        </w:rPr>
      </w:pPr>
      <w:bookmarkStart w:id="31" w:name="_it0wk32d5xdc"/>
      <w:bookmarkEnd w:id="31"/>
      <w:r w:rsidRPr="00A234D6">
        <w:rPr>
          <w:rFonts w:asciiTheme="majorHAnsi" w:hAnsiTheme="majorHAnsi" w:cstheme="majorHAnsi"/>
          <w:u w:val="single"/>
          <w:lang w:val="sk-SK"/>
        </w:rPr>
        <w:t xml:space="preserve">D. Konfekčné veľkosti: </w:t>
      </w:r>
    </w:p>
    <w:tbl>
      <w:tblPr>
        <w:tblW w:w="51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25"/>
        <w:gridCol w:w="1110"/>
        <w:gridCol w:w="570"/>
        <w:gridCol w:w="555"/>
        <w:gridCol w:w="555"/>
        <w:gridCol w:w="480"/>
        <w:gridCol w:w="555"/>
        <w:gridCol w:w="570"/>
        <w:gridCol w:w="540"/>
      </w:tblGrid>
      <w:tr w:rsidR="001E6D1A" w:rsidRPr="00A234D6" w14:paraId="2BF91744" w14:textId="77777777" w:rsidTr="00C11E92">
        <w:trPr>
          <w:trHeight w:val="34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E8F62F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DD56877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Veľkosť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156DE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XS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4270EF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S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976DD5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M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166637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L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65C1F6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XL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2C861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XXL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220B62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XXXL</w:t>
            </w:r>
          </w:p>
        </w:tc>
      </w:tr>
      <w:tr w:rsidR="001E6D1A" w:rsidRPr="00A234D6" w14:paraId="06F8491F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DFE536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A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D2B676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Prsná šírka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EAECC78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E6FE5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2B76AC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48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187355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52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B174D62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56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009AB7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60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3C50E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64</w:t>
            </w:r>
          </w:p>
        </w:tc>
      </w:tr>
      <w:tr w:rsidR="001E6D1A" w:rsidRPr="00A234D6" w14:paraId="204A6D09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E19DB43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B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FD919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Dĺžka trička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C788F3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68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3DDC17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D5407B6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72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BB8B944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A851F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76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C5DA96D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78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39B10F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80</w:t>
            </w:r>
          </w:p>
        </w:tc>
      </w:tr>
      <w:tr w:rsidR="001E6D1A" w:rsidRPr="00A234D6" w14:paraId="243CC7BE" w14:textId="77777777" w:rsidTr="00C11E92">
        <w:trPr>
          <w:trHeight w:val="43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45AAE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C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5BAB923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Dĺžka krátkeho rukáva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75D3D4C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054E53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21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99A8518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22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7F0B360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23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81E328E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23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98652C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24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1221998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25</w:t>
            </w:r>
          </w:p>
        </w:tc>
      </w:tr>
      <w:tr w:rsidR="001E6D1A" w:rsidRPr="00A234D6" w14:paraId="5CD9F02D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C7909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D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5032FD9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Šírka plecnice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64F71BF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11,5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CB8506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12,5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BB32D0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13,5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A99245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14,5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012E73B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15,5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3D97ED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16,5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5FA429A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17,5</w:t>
            </w:r>
          </w:p>
        </w:tc>
      </w:tr>
    </w:tbl>
    <w:p w14:paraId="2FDFCD35" w14:textId="77777777" w:rsidR="001E6D1A" w:rsidRPr="00A234D6" w:rsidRDefault="001E6D1A" w:rsidP="001E6D1A">
      <w:pPr>
        <w:spacing w:after="280"/>
        <w:ind w:left="280"/>
        <w:rPr>
          <w:sz w:val="21"/>
          <w:u w:val="single"/>
          <w:lang w:val="sk-SK"/>
        </w:rPr>
      </w:pPr>
    </w:p>
    <w:p w14:paraId="37D04272" w14:textId="77777777" w:rsidR="001E6D1A" w:rsidRPr="00A234D6" w:rsidRDefault="001E6D1A" w:rsidP="001E6D1A">
      <w:pPr>
        <w:spacing w:after="280"/>
        <w:ind w:left="280"/>
        <w:rPr>
          <w:rFonts w:asciiTheme="majorHAnsi" w:hAnsiTheme="majorHAnsi" w:cstheme="majorHAnsi"/>
          <w:sz w:val="24"/>
          <w:szCs w:val="24"/>
          <w:u w:val="single"/>
          <w:lang w:val="sk-SK"/>
        </w:rPr>
      </w:pPr>
      <w:bookmarkStart w:id="32" w:name="_u3woc0tp6w9r"/>
      <w:bookmarkStart w:id="33" w:name="_kablwvqgcym4"/>
      <w:bookmarkStart w:id="34" w:name="_190joxc132bv"/>
      <w:bookmarkStart w:id="35" w:name="_ihui5vetmoju"/>
      <w:bookmarkEnd w:id="32"/>
      <w:bookmarkEnd w:id="33"/>
      <w:bookmarkEnd w:id="34"/>
      <w:bookmarkEnd w:id="35"/>
      <w:r w:rsidRPr="00A234D6">
        <w:rPr>
          <w:rFonts w:asciiTheme="majorHAnsi" w:hAnsiTheme="majorHAnsi" w:cstheme="majorHAnsi"/>
          <w:sz w:val="24"/>
          <w:szCs w:val="24"/>
          <w:u w:val="single"/>
          <w:lang w:val="sk-SK"/>
        </w:rPr>
        <w:t xml:space="preserve">E. Značenie výrobku, balenie: </w:t>
      </w:r>
    </w:p>
    <w:p w14:paraId="4B91E13C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lastRenderedPageBreak/>
        <w:t>V zadnom strede je etiketa s veľkostným údajom.</w:t>
      </w:r>
    </w:p>
    <w:p w14:paraId="367AA220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19AA6B9C" w14:textId="77777777" w:rsidR="001E6D1A" w:rsidRPr="00A234D6" w:rsidRDefault="001E6D1A" w:rsidP="001E6D1A">
      <w:pPr>
        <w:numPr>
          <w:ilvl w:val="0"/>
          <w:numId w:val="12"/>
        </w:numPr>
        <w:spacing w:before="240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Výrobca</w:t>
      </w:r>
    </w:p>
    <w:p w14:paraId="39EF0C2D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Rok výroby</w:t>
      </w:r>
    </w:p>
    <w:p w14:paraId="22B2DF49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Materiálové zloženie </w:t>
      </w:r>
    </w:p>
    <w:p w14:paraId="432CAB31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Ošetrovacie symboly </w:t>
      </w:r>
    </w:p>
    <w:p w14:paraId="23B04F12" w14:textId="77777777" w:rsidR="001E6D1A" w:rsidRPr="00A234D6" w:rsidRDefault="001E6D1A" w:rsidP="001E6D1A">
      <w:pPr>
        <w:numPr>
          <w:ilvl w:val="0"/>
          <w:numId w:val="12"/>
        </w:numPr>
        <w:spacing w:after="240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Veľkosť výrobku</w:t>
      </w:r>
    </w:p>
    <w:p w14:paraId="3DD617F7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Hotové tričká sú odborne vyžehlené, tričká sú balené po veľkostiach v jednotlivých sáčkoch.</w:t>
      </w:r>
    </w:p>
    <w:p w14:paraId="596241EF" w14:textId="77777777" w:rsidR="001E6D1A" w:rsidRPr="00A234D6" w:rsidRDefault="001E6D1A" w:rsidP="001E6D1A">
      <w:pPr>
        <w:spacing w:after="280"/>
        <w:ind w:left="540"/>
        <w:rPr>
          <w:rFonts w:asciiTheme="majorHAnsi" w:hAnsiTheme="majorHAnsi" w:cstheme="majorHAnsi"/>
          <w:u w:val="single"/>
          <w:lang w:val="sk-SK"/>
        </w:rPr>
      </w:pPr>
    </w:p>
    <w:p w14:paraId="29885A8C" w14:textId="77777777" w:rsidR="001E6D1A" w:rsidRPr="00A234D6" w:rsidRDefault="001E6D1A" w:rsidP="001E6D1A">
      <w:pPr>
        <w:spacing w:after="280"/>
        <w:ind w:left="540"/>
        <w:rPr>
          <w:sz w:val="21"/>
          <w:u w:val="single"/>
          <w:lang w:val="sk-SK"/>
        </w:rPr>
      </w:pPr>
    </w:p>
    <w:p w14:paraId="38F1CD69" w14:textId="77777777" w:rsidR="001E6D1A" w:rsidRPr="00A234D6" w:rsidRDefault="001E6D1A" w:rsidP="001E6D1A">
      <w:pPr>
        <w:spacing w:after="280"/>
        <w:rPr>
          <w:rFonts w:asciiTheme="majorHAnsi" w:hAnsiTheme="majorHAnsi" w:cstheme="majorHAnsi"/>
          <w:b/>
          <w:bCs/>
          <w:sz w:val="24"/>
          <w:szCs w:val="24"/>
          <w:u w:val="single"/>
          <w:lang w:val="sk-SK"/>
        </w:rPr>
      </w:pPr>
      <w:bookmarkStart w:id="36" w:name="_1p0webojtcby"/>
      <w:bookmarkStart w:id="37" w:name="_jg4g3if0uhyw"/>
      <w:bookmarkStart w:id="38" w:name="_ku22ggl3xlix"/>
      <w:bookmarkStart w:id="39" w:name="_gskeep5rig5h"/>
      <w:bookmarkStart w:id="40" w:name="_sb5v6i9lmogd"/>
      <w:bookmarkStart w:id="41" w:name="_3em9zrin6cb"/>
      <w:bookmarkStart w:id="42" w:name="_ild73n6v55jq"/>
      <w:bookmarkStart w:id="43" w:name="_jg7cn1r65409"/>
      <w:bookmarkStart w:id="44" w:name="_2h6ap0yjjas4"/>
      <w:bookmarkStart w:id="45" w:name="_ma577zsul2sb"/>
      <w:bookmarkStart w:id="46" w:name="_dsm58m62b7pi"/>
      <w:bookmarkStart w:id="47" w:name="_nkut0n89964y"/>
      <w:bookmarkStart w:id="48" w:name="_v5zqmtttwjq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Pr="00A234D6">
        <w:rPr>
          <w:rFonts w:asciiTheme="majorHAnsi" w:hAnsiTheme="majorHAnsi" w:cstheme="majorHAnsi"/>
          <w:b/>
          <w:bCs/>
          <w:sz w:val="24"/>
          <w:szCs w:val="24"/>
          <w:u w:val="single"/>
          <w:lang w:val="sk-SK"/>
        </w:rPr>
        <w:t>G. Obrazová časť</w:t>
      </w:r>
    </w:p>
    <w:p w14:paraId="2F61FE20" w14:textId="77777777" w:rsidR="001E6D1A" w:rsidRPr="00A234D6" w:rsidRDefault="001E6D1A" w:rsidP="001E6D1A">
      <w:pPr>
        <w:rPr>
          <w:rFonts w:asciiTheme="majorHAnsi" w:hAnsiTheme="majorHAnsi" w:cstheme="majorHAnsi"/>
          <w:u w:val="single"/>
          <w:lang w:val="sk-SK"/>
        </w:rPr>
      </w:pPr>
      <w:r w:rsidRPr="00A234D6">
        <w:rPr>
          <w:rFonts w:asciiTheme="majorHAnsi" w:hAnsiTheme="majorHAnsi" w:cstheme="majorHAnsi"/>
          <w:u w:val="single"/>
          <w:lang w:val="sk-SK"/>
        </w:rPr>
        <w:t>Pomocný obr. 1</w:t>
      </w:r>
    </w:p>
    <w:p w14:paraId="5D5EE851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Nápis:  MESTSKÁ POLÍCIA</w:t>
      </w:r>
    </w:p>
    <w:p w14:paraId="1D034B56" w14:textId="77777777" w:rsidR="001E6D1A" w:rsidRPr="00A234D6" w:rsidRDefault="001E6D1A" w:rsidP="001E6D1A">
      <w:pPr>
        <w:rPr>
          <w:sz w:val="17"/>
          <w:szCs w:val="17"/>
          <w:lang w:val="sk-SK"/>
        </w:rPr>
      </w:pPr>
      <w:r w:rsidRPr="00A234D6">
        <w:rPr>
          <w:noProof/>
          <w:u w:val="single"/>
          <w:lang w:val="sk-SK"/>
        </w:rPr>
        <w:drawing>
          <wp:inline distT="114300" distB="114300" distL="114300" distR="114300" wp14:anchorId="7C6E2960" wp14:editId="595F6633">
            <wp:extent cx="4319588" cy="1499657"/>
            <wp:effectExtent l="0" t="0" r="0" b="0"/>
            <wp:docPr id="488262300" name="image3.png" descr="Obrázok, na ktorom je text, písmo, grafika, biel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262300" name="image3.png" descr="Obrázok, na ktorom je text, písmo, grafika, biely&#10;&#10;Obsah vygenerovaný pomocou AI môže byť nesprávny.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9588" cy="1499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6DE8E7" w14:textId="77777777" w:rsidR="001E6D1A" w:rsidRPr="00A234D6" w:rsidRDefault="001E6D1A" w:rsidP="001E6D1A">
      <w:pPr>
        <w:rPr>
          <w:sz w:val="17"/>
          <w:szCs w:val="17"/>
          <w:u w:val="single"/>
          <w:lang w:val="sk-SK"/>
        </w:rPr>
      </w:pPr>
      <w:r w:rsidRPr="00A234D6">
        <w:rPr>
          <w:sz w:val="17"/>
          <w:szCs w:val="17"/>
          <w:u w:val="single"/>
          <w:lang w:val="sk-SK"/>
        </w:rPr>
        <w:t xml:space="preserve"> </w:t>
      </w:r>
    </w:p>
    <w:p w14:paraId="6D8CA468" w14:textId="77777777" w:rsidR="001E6D1A" w:rsidRPr="00A234D6" w:rsidRDefault="001E6D1A" w:rsidP="001E6D1A">
      <w:pPr>
        <w:rPr>
          <w:rFonts w:asciiTheme="majorHAnsi" w:hAnsiTheme="majorHAnsi" w:cstheme="majorHAnsi"/>
          <w:u w:val="single"/>
          <w:lang w:val="sk-SK"/>
        </w:rPr>
      </w:pPr>
      <w:r w:rsidRPr="00A234D6">
        <w:rPr>
          <w:rFonts w:asciiTheme="majorHAnsi" w:hAnsiTheme="majorHAnsi" w:cstheme="majorHAnsi"/>
          <w:u w:val="single"/>
          <w:lang w:val="sk-SK"/>
        </w:rPr>
        <w:t>Pomocný obr. 2</w:t>
      </w:r>
    </w:p>
    <w:p w14:paraId="478C165A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Nápis:  MESTSKÁ POLÍCIA</w:t>
      </w:r>
    </w:p>
    <w:p w14:paraId="64425C2D" w14:textId="77777777" w:rsidR="001E6D1A" w:rsidRPr="00A234D6" w:rsidRDefault="001E6D1A" w:rsidP="001E6D1A">
      <w:pPr>
        <w:rPr>
          <w:sz w:val="17"/>
          <w:szCs w:val="17"/>
          <w:u w:val="single"/>
          <w:lang w:val="sk-SK"/>
        </w:rPr>
      </w:pPr>
      <w:r w:rsidRPr="00A234D6">
        <w:rPr>
          <w:sz w:val="17"/>
          <w:szCs w:val="17"/>
          <w:u w:val="single"/>
          <w:lang w:val="sk-SK"/>
        </w:rPr>
        <w:t xml:space="preserve"> </w:t>
      </w:r>
      <w:r w:rsidRPr="00A234D6">
        <w:rPr>
          <w:noProof/>
          <w:u w:val="single"/>
          <w:lang w:val="sk-SK"/>
        </w:rPr>
        <w:drawing>
          <wp:inline distT="114300" distB="114300" distL="114300" distR="114300" wp14:anchorId="22BCF5E9" wp14:editId="3BE091B0">
            <wp:extent cx="4319588" cy="1499657"/>
            <wp:effectExtent l="0" t="0" r="0" b="0"/>
            <wp:docPr id="377626791" name="image3.png" descr="Obrázok, na ktorom je text, písmo, grafika, biel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626791" name="image3.png" descr="Obrázok, na ktorom je text, písmo, grafika, biely&#10;&#10;Obsah vygenerovaný pomocou AI môže byť nesprávny.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9588" cy="1499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0D71040" w14:textId="77777777" w:rsidR="001E6D1A" w:rsidRPr="00A234D6" w:rsidRDefault="001E6D1A" w:rsidP="001E6D1A">
      <w:pPr>
        <w:rPr>
          <w:lang w:val="sk-SK"/>
        </w:rPr>
      </w:pPr>
    </w:p>
    <w:p w14:paraId="393A203E" w14:textId="77777777" w:rsidR="008D1528" w:rsidRPr="00627275" w:rsidRDefault="008D1528">
      <w:pPr>
        <w:rPr>
          <w:lang w:val="sk-SK"/>
        </w:rPr>
      </w:pPr>
    </w:p>
    <w:sectPr w:rsidR="008D1528" w:rsidRPr="00627275" w:rsidSect="00837055">
      <w:pgSz w:w="11909" w:h="16834"/>
      <w:pgMar w:top="1276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9749599-4B66-4335-A2F1-27EF4E21DB21}"/>
    <w:embedBold r:id="rId2" w:fontKey="{BD5DA3AD-A59F-4847-95E7-5674BCF4D23E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4B896557-65FB-4D40-8651-C1DEDAB8512E}"/>
    <w:embedBold r:id="rId4" w:fontKey="{BCB7B62B-5BA8-4CED-886F-2EEC19F593B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ED6F67B1-F040-4173-8AC1-3C6AB0E0C08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B5A1D"/>
    <w:multiLevelType w:val="multilevel"/>
    <w:tmpl w:val="A42A771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143861"/>
    <w:multiLevelType w:val="multilevel"/>
    <w:tmpl w:val="59768EAA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2" w15:restartNumberingAfterBreak="0">
    <w:nsid w:val="12212218"/>
    <w:multiLevelType w:val="hybridMultilevel"/>
    <w:tmpl w:val="7BF62448"/>
    <w:lvl w:ilvl="0" w:tplc="53CAC2A2">
      <w:start w:val="1"/>
      <w:numFmt w:val="upperLetter"/>
      <w:lvlText w:val="%1."/>
      <w:lvlJc w:val="left"/>
      <w:pPr>
        <w:ind w:left="792" w:hanging="432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664CDC"/>
    <w:multiLevelType w:val="multilevel"/>
    <w:tmpl w:val="A85C79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99A075B"/>
    <w:multiLevelType w:val="multilevel"/>
    <w:tmpl w:val="B5B21EE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EEB7F61"/>
    <w:multiLevelType w:val="multilevel"/>
    <w:tmpl w:val="215083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B1A587D"/>
    <w:multiLevelType w:val="multilevel"/>
    <w:tmpl w:val="141CE6D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D5D460C"/>
    <w:multiLevelType w:val="multilevel"/>
    <w:tmpl w:val="DD8A768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3530628"/>
    <w:multiLevelType w:val="multilevel"/>
    <w:tmpl w:val="C0004E70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756E5483"/>
    <w:multiLevelType w:val="multilevel"/>
    <w:tmpl w:val="B470D5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8AC4262"/>
    <w:multiLevelType w:val="multilevel"/>
    <w:tmpl w:val="E3469D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7F8738D8"/>
    <w:multiLevelType w:val="multilevel"/>
    <w:tmpl w:val="CF9C0C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87822545">
    <w:abstractNumId w:val="4"/>
  </w:num>
  <w:num w:numId="2" w16cid:durableId="1432164027">
    <w:abstractNumId w:val="5"/>
  </w:num>
  <w:num w:numId="3" w16cid:durableId="1466463125">
    <w:abstractNumId w:val="9"/>
  </w:num>
  <w:num w:numId="4" w16cid:durableId="92669350">
    <w:abstractNumId w:val="10"/>
  </w:num>
  <w:num w:numId="5" w16cid:durableId="417361359">
    <w:abstractNumId w:val="8"/>
  </w:num>
  <w:num w:numId="6" w16cid:durableId="2016416479">
    <w:abstractNumId w:val="3"/>
  </w:num>
  <w:num w:numId="7" w16cid:durableId="1964119038">
    <w:abstractNumId w:val="2"/>
  </w:num>
  <w:num w:numId="8" w16cid:durableId="910769409">
    <w:abstractNumId w:val="1"/>
  </w:num>
  <w:num w:numId="9" w16cid:durableId="121193597">
    <w:abstractNumId w:val="11"/>
  </w:num>
  <w:num w:numId="10" w16cid:durableId="577790097">
    <w:abstractNumId w:val="0"/>
  </w:num>
  <w:num w:numId="11" w16cid:durableId="1823346293">
    <w:abstractNumId w:val="6"/>
  </w:num>
  <w:num w:numId="12" w16cid:durableId="159895046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0CB5"/>
    <w:rsid w:val="00027C10"/>
    <w:rsid w:val="000A05EB"/>
    <w:rsid w:val="000B706A"/>
    <w:rsid w:val="00194A6D"/>
    <w:rsid w:val="001E183C"/>
    <w:rsid w:val="001E1ED1"/>
    <w:rsid w:val="001E6D1A"/>
    <w:rsid w:val="002134B9"/>
    <w:rsid w:val="002674DA"/>
    <w:rsid w:val="00290A1F"/>
    <w:rsid w:val="002A2C90"/>
    <w:rsid w:val="002D4B8C"/>
    <w:rsid w:val="003109DD"/>
    <w:rsid w:val="00311432"/>
    <w:rsid w:val="003131EB"/>
    <w:rsid w:val="00373D4E"/>
    <w:rsid w:val="003C35BB"/>
    <w:rsid w:val="003D5124"/>
    <w:rsid w:val="004720E2"/>
    <w:rsid w:val="005B5EB4"/>
    <w:rsid w:val="00621512"/>
    <w:rsid w:val="00623D3C"/>
    <w:rsid w:val="00627275"/>
    <w:rsid w:val="00631093"/>
    <w:rsid w:val="006729EE"/>
    <w:rsid w:val="006B5F48"/>
    <w:rsid w:val="006E7A86"/>
    <w:rsid w:val="0074748E"/>
    <w:rsid w:val="007A3A5A"/>
    <w:rsid w:val="00837055"/>
    <w:rsid w:val="008C387C"/>
    <w:rsid w:val="008D1528"/>
    <w:rsid w:val="0091140F"/>
    <w:rsid w:val="00954575"/>
    <w:rsid w:val="0097314B"/>
    <w:rsid w:val="009D37B3"/>
    <w:rsid w:val="00A10B28"/>
    <w:rsid w:val="00A16383"/>
    <w:rsid w:val="00A97F4C"/>
    <w:rsid w:val="00AC4656"/>
    <w:rsid w:val="00AE432C"/>
    <w:rsid w:val="00B02379"/>
    <w:rsid w:val="00B113A4"/>
    <w:rsid w:val="00B1319E"/>
    <w:rsid w:val="00B828A1"/>
    <w:rsid w:val="00BA5C94"/>
    <w:rsid w:val="00BE2D89"/>
    <w:rsid w:val="00BE5E25"/>
    <w:rsid w:val="00BF0BAE"/>
    <w:rsid w:val="00C0605B"/>
    <w:rsid w:val="00C54365"/>
    <w:rsid w:val="00C604ED"/>
    <w:rsid w:val="00C6748A"/>
    <w:rsid w:val="00C972C6"/>
    <w:rsid w:val="00D40CB5"/>
    <w:rsid w:val="00D713FD"/>
    <w:rsid w:val="00E32239"/>
    <w:rsid w:val="00E576CA"/>
    <w:rsid w:val="00EB322B"/>
    <w:rsid w:val="00F10CAD"/>
    <w:rsid w:val="00F21BD7"/>
    <w:rsid w:val="00F22041"/>
    <w:rsid w:val="00F51E10"/>
    <w:rsid w:val="00F535C4"/>
    <w:rsid w:val="00FD75C6"/>
    <w:rsid w:val="00FE1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131F0C"/>
  <w15:docId w15:val="{9A7D2001-E61B-4D10-B5E8-1820A0677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cs" w:eastAsia="sk-SK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rsid w:val="004720E2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y"/>
    <w:next w:val="Normlny"/>
    <w:uiPriority w:val="9"/>
    <w:unhideWhenUsed/>
    <w:qFormat/>
    <w:rsid w:val="004720E2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unhideWhenUsed/>
    <w:qFormat/>
    <w:rsid w:val="004720E2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rsid w:val="004720E2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y"/>
    <w:next w:val="Normlny"/>
    <w:uiPriority w:val="9"/>
    <w:semiHidden/>
    <w:unhideWhenUsed/>
    <w:qFormat/>
    <w:rsid w:val="004720E2"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y"/>
    <w:next w:val="Normlny"/>
    <w:uiPriority w:val="9"/>
    <w:semiHidden/>
    <w:unhideWhenUsed/>
    <w:qFormat/>
    <w:rsid w:val="004720E2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ov">
    <w:name w:val="Title"/>
    <w:basedOn w:val="Normlny"/>
    <w:next w:val="Normlny"/>
    <w:uiPriority w:val="10"/>
    <w:qFormat/>
    <w:rsid w:val="004720E2"/>
    <w:pPr>
      <w:keepNext/>
      <w:keepLines/>
      <w:spacing w:after="60"/>
    </w:pPr>
    <w:rPr>
      <w:sz w:val="52"/>
      <w:szCs w:val="52"/>
    </w:rPr>
  </w:style>
  <w:style w:type="paragraph" w:styleId="Podtitul">
    <w:name w:val="Subtitle"/>
    <w:basedOn w:val="Normlny"/>
    <w:next w:val="Normlny"/>
    <w:uiPriority w:val="11"/>
    <w:qFormat/>
    <w:rsid w:val="004720E2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Odsekzoznamu">
    <w:name w:val="List Paragraph"/>
    <w:basedOn w:val="Normlny"/>
    <w:uiPriority w:val="34"/>
    <w:qFormat/>
    <w:rsid w:val="002A2C90"/>
    <w:pPr>
      <w:ind w:left="720"/>
      <w:contextualSpacing/>
    </w:pPr>
  </w:style>
  <w:style w:type="character" w:customStyle="1" w:styleId="Nadpis3Char">
    <w:name w:val="Nadpis 3 Char"/>
    <w:basedOn w:val="Predvolenpsmoodseku"/>
    <w:link w:val="Nadpis3"/>
    <w:uiPriority w:val="9"/>
    <w:rsid w:val="001E6D1A"/>
    <w:rPr>
      <w:color w:val="434343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68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0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B59B1B-F09D-47C2-A10F-3E6571A1A3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21</Pages>
  <Words>2477</Words>
  <Characters>14124</Characters>
  <Application>Microsoft Office Word</Application>
  <DocSecurity>0</DocSecurity>
  <Lines>117</Lines>
  <Paragraphs>33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Kottner Artur</dc:creator>
  <cp:lastModifiedBy>Drevová Adriana, Ing</cp:lastModifiedBy>
  <cp:revision>26</cp:revision>
  <dcterms:created xsi:type="dcterms:W3CDTF">2025-08-25T11:34:00Z</dcterms:created>
  <dcterms:modified xsi:type="dcterms:W3CDTF">2025-10-27T13:10:00Z</dcterms:modified>
</cp:coreProperties>
</file>